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2826AA" w:rsidRDefault="000E0F45" w:rsidP="00DF2F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Islamic Schools</w:t>
      </w:r>
      <w:r w:rsidR="00DF2F72">
        <w:rPr>
          <w:rFonts w:ascii="Times New Roman" w:hAnsi="Times New Roman" w:cs="Times New Roman"/>
          <w:sz w:val="24"/>
          <w:szCs w:val="24"/>
        </w:rPr>
        <w:t xml:space="preserve"> and School Choice</w:t>
      </w:r>
      <w:r>
        <w:rPr>
          <w:rFonts w:ascii="Times New Roman" w:hAnsi="Times New Roman" w:cs="Times New Roman"/>
          <w:sz w:val="24"/>
          <w:szCs w:val="24"/>
        </w:rPr>
        <w:t>: Opportunity for Understanding</w:t>
      </w:r>
    </w:p>
    <w:p w:rsidR="000A7FEA" w:rsidRDefault="004A15DD" w:rsidP="00DF2F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w:t>
      </w:r>
      <w:r w:rsidR="000E0F45">
        <w:rPr>
          <w:rFonts w:ascii="Times New Roman" w:hAnsi="Times New Roman" w:cs="Times New Roman"/>
          <w:sz w:val="24"/>
          <w:szCs w:val="24"/>
        </w:rPr>
        <w:t xml:space="preserve">r </w:t>
      </w:r>
      <w:r w:rsidR="00F42E4F">
        <w:rPr>
          <w:rFonts w:ascii="Times New Roman" w:hAnsi="Times New Roman" w:cs="Times New Roman"/>
          <w:sz w:val="24"/>
          <w:szCs w:val="24"/>
        </w:rPr>
        <w:t>Too Contentious</w:t>
      </w:r>
      <w:r w:rsidR="002826AA">
        <w:rPr>
          <w:rFonts w:ascii="Times New Roman" w:hAnsi="Times New Roman" w:cs="Times New Roman"/>
          <w:sz w:val="24"/>
          <w:szCs w:val="24"/>
        </w:rPr>
        <w:t>?</w:t>
      </w:r>
    </w:p>
    <w:p w:rsidR="00DF2F72" w:rsidRDefault="00DF2F72" w:rsidP="00DF2F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Leslie D. Hiner</w:t>
      </w:r>
    </w:p>
    <w:p w:rsidR="00DF2F72" w:rsidRDefault="00DF2F72" w:rsidP="00DF2F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EdChoice</w:t>
      </w: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DF2F72" w:rsidRDefault="00DF2F72" w:rsidP="00DF2F72">
      <w:pPr>
        <w:spacing w:after="0" w:line="480" w:lineRule="auto"/>
        <w:jc w:val="center"/>
        <w:rPr>
          <w:rFonts w:ascii="Times New Roman" w:hAnsi="Times New Roman" w:cs="Times New Roman"/>
          <w:sz w:val="24"/>
          <w:szCs w:val="24"/>
        </w:rPr>
      </w:pPr>
    </w:p>
    <w:p w:rsidR="002826AA" w:rsidRDefault="00DF2F72" w:rsidP="00DF2F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E77B6" w:rsidRDefault="00CE77B6"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B72BB">
        <w:rPr>
          <w:rFonts w:ascii="Times New Roman" w:hAnsi="Times New Roman" w:cs="Times New Roman"/>
          <w:sz w:val="24"/>
          <w:szCs w:val="24"/>
        </w:rPr>
        <w:t>Islamic schools’ participation</w:t>
      </w:r>
      <w:r>
        <w:rPr>
          <w:rFonts w:ascii="Times New Roman" w:hAnsi="Times New Roman" w:cs="Times New Roman"/>
          <w:sz w:val="24"/>
          <w:szCs w:val="24"/>
        </w:rPr>
        <w:t xml:space="preserve"> in school choice programs </w:t>
      </w:r>
      <w:r w:rsidR="001B72BB">
        <w:rPr>
          <w:rFonts w:ascii="Times New Roman" w:hAnsi="Times New Roman" w:cs="Times New Roman"/>
          <w:sz w:val="24"/>
          <w:szCs w:val="24"/>
        </w:rPr>
        <w:t>varies widely across the</w:t>
      </w:r>
      <w:r>
        <w:rPr>
          <w:rFonts w:ascii="Times New Roman" w:hAnsi="Times New Roman" w:cs="Times New Roman"/>
          <w:sz w:val="24"/>
          <w:szCs w:val="24"/>
        </w:rPr>
        <w:t xml:space="preserve"> states; those that do participate are often relatively quiet about their involvement</w:t>
      </w:r>
      <w:r w:rsidR="001B72BB">
        <w:rPr>
          <w:rFonts w:ascii="Times New Roman" w:hAnsi="Times New Roman" w:cs="Times New Roman"/>
          <w:sz w:val="24"/>
          <w:szCs w:val="24"/>
        </w:rPr>
        <w:t>. Th</w:t>
      </w:r>
      <w:r w:rsidR="00450B89">
        <w:rPr>
          <w:rFonts w:ascii="Times New Roman" w:hAnsi="Times New Roman" w:cs="Times New Roman"/>
          <w:sz w:val="24"/>
          <w:szCs w:val="24"/>
        </w:rPr>
        <w:t>is paper and supporting research publication</w:t>
      </w:r>
      <w:r w:rsidR="001B72BB">
        <w:rPr>
          <w:rFonts w:ascii="Times New Roman" w:hAnsi="Times New Roman" w:cs="Times New Roman"/>
          <w:sz w:val="24"/>
          <w:szCs w:val="24"/>
        </w:rPr>
        <w:t xml:space="preserve">, </w:t>
      </w:r>
      <w:r w:rsidR="001B72BB" w:rsidRPr="0086755E">
        <w:rPr>
          <w:rFonts w:ascii="Times New Roman" w:hAnsi="Times New Roman" w:cs="Times New Roman"/>
          <w:i/>
          <w:sz w:val="24"/>
          <w:szCs w:val="24"/>
        </w:rPr>
        <w:t>The ABCs of School Choice</w:t>
      </w:r>
      <w:r w:rsidR="008261BF">
        <w:rPr>
          <w:rFonts w:ascii="Times New Roman" w:hAnsi="Times New Roman" w:cs="Times New Roman"/>
          <w:i/>
          <w:sz w:val="24"/>
          <w:szCs w:val="24"/>
        </w:rPr>
        <w:t>,</w:t>
      </w:r>
      <w:r w:rsidR="0086755E">
        <w:rPr>
          <w:rFonts w:ascii="Times New Roman" w:hAnsi="Times New Roman" w:cs="Times New Roman"/>
          <w:sz w:val="24"/>
          <w:szCs w:val="24"/>
          <w:vertAlign w:val="superscript"/>
        </w:rPr>
        <w:t>1</w:t>
      </w:r>
      <w:r w:rsidR="008261BF">
        <w:rPr>
          <w:rFonts w:ascii="Times New Roman" w:hAnsi="Times New Roman" w:cs="Times New Roman"/>
          <w:sz w:val="24"/>
          <w:szCs w:val="24"/>
          <w:vertAlign w:val="superscript"/>
        </w:rPr>
        <w:t xml:space="preserve"> </w:t>
      </w:r>
      <w:r w:rsidR="001B72BB">
        <w:rPr>
          <w:rFonts w:ascii="Times New Roman" w:hAnsi="Times New Roman" w:cs="Times New Roman"/>
          <w:sz w:val="24"/>
          <w:szCs w:val="24"/>
        </w:rPr>
        <w:t xml:space="preserve">are an attempt </w:t>
      </w:r>
      <w:r>
        <w:rPr>
          <w:rFonts w:ascii="Times New Roman" w:hAnsi="Times New Roman" w:cs="Times New Roman"/>
          <w:sz w:val="24"/>
          <w:szCs w:val="24"/>
        </w:rPr>
        <w:t xml:space="preserve">to </w:t>
      </w:r>
      <w:r w:rsidR="001B72BB">
        <w:rPr>
          <w:rFonts w:ascii="Times New Roman" w:hAnsi="Times New Roman" w:cs="Times New Roman"/>
          <w:sz w:val="24"/>
          <w:szCs w:val="24"/>
        </w:rPr>
        <w:t xml:space="preserve">share information about school choice and to explore </w:t>
      </w:r>
      <w:r>
        <w:rPr>
          <w:rFonts w:ascii="Times New Roman" w:hAnsi="Times New Roman" w:cs="Times New Roman"/>
          <w:sz w:val="24"/>
          <w:szCs w:val="24"/>
        </w:rPr>
        <w:t>the sensitive dynamics of Islamic school participation in, or avoidance of, school choice</w:t>
      </w:r>
      <w:r w:rsidR="001B72BB">
        <w:rPr>
          <w:rFonts w:ascii="Times New Roman" w:hAnsi="Times New Roman" w:cs="Times New Roman"/>
          <w:sz w:val="24"/>
          <w:szCs w:val="24"/>
        </w:rPr>
        <w:t xml:space="preserve">. </w:t>
      </w:r>
    </w:p>
    <w:p w:rsidR="002826AA" w:rsidRDefault="002826AA"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School choice is a method of funding education first developed </w:t>
      </w:r>
      <w:r w:rsidR="001B72BB">
        <w:rPr>
          <w:rFonts w:ascii="Times New Roman" w:hAnsi="Times New Roman" w:cs="Times New Roman"/>
          <w:sz w:val="24"/>
          <w:szCs w:val="24"/>
        </w:rPr>
        <w:t xml:space="preserve">in 1955 </w:t>
      </w:r>
      <w:r>
        <w:rPr>
          <w:rFonts w:ascii="Times New Roman" w:hAnsi="Times New Roman" w:cs="Times New Roman"/>
          <w:sz w:val="24"/>
          <w:szCs w:val="24"/>
        </w:rPr>
        <w:t>by Nobel Laureate economist Dr. Milton Friedman and his wife, Rose,</w:t>
      </w:r>
      <w:r w:rsidR="001B72BB">
        <w:rPr>
          <w:rFonts w:ascii="Times New Roman" w:hAnsi="Times New Roman" w:cs="Times New Roman"/>
          <w:sz w:val="24"/>
          <w:szCs w:val="24"/>
        </w:rPr>
        <w:t xml:space="preserve"> also a noted economist</w:t>
      </w:r>
      <w:r>
        <w:rPr>
          <w:rFonts w:ascii="Times New Roman" w:hAnsi="Times New Roman" w:cs="Times New Roman"/>
          <w:sz w:val="24"/>
          <w:szCs w:val="24"/>
        </w:rPr>
        <w:t>.</w:t>
      </w:r>
      <w:r w:rsidR="0086755E">
        <w:rPr>
          <w:rFonts w:ascii="Times New Roman" w:hAnsi="Times New Roman" w:cs="Times New Roman"/>
          <w:sz w:val="24"/>
          <w:szCs w:val="24"/>
          <w:vertAlign w:val="superscript"/>
        </w:rPr>
        <w:t>2</w:t>
      </w:r>
      <w:r>
        <w:rPr>
          <w:rFonts w:ascii="Times New Roman" w:hAnsi="Times New Roman" w:cs="Times New Roman"/>
          <w:sz w:val="24"/>
          <w:szCs w:val="24"/>
        </w:rPr>
        <w:t xml:space="preserve"> The Friedman’s believed that by giving parents control over a child’s state allocated funding for K-12 education, parents would make far better choices in how and where their children were educated than a governmental entity blindly assigning their child to a school that served the needs of the public school system more directly than serving the individual educational needs of the child.</w:t>
      </w:r>
    </w:p>
    <w:p w:rsidR="002826AA" w:rsidRPr="001B40B9" w:rsidRDefault="002826AA" w:rsidP="00DF2F72">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t>This system, which the Friedman’s named a voucher system</w:t>
      </w:r>
      <w:r w:rsidR="00B50A53">
        <w:rPr>
          <w:rFonts w:ascii="Times New Roman" w:hAnsi="Times New Roman" w:cs="Times New Roman"/>
          <w:sz w:val="24"/>
          <w:szCs w:val="24"/>
        </w:rPr>
        <w:t xml:space="preserve">, was first adopted by the city </w:t>
      </w:r>
      <w:r>
        <w:rPr>
          <w:rFonts w:ascii="Times New Roman" w:hAnsi="Times New Roman" w:cs="Times New Roman"/>
          <w:sz w:val="24"/>
          <w:szCs w:val="24"/>
        </w:rPr>
        <w:t>of M</w:t>
      </w:r>
      <w:r w:rsidR="00AA7631">
        <w:rPr>
          <w:rFonts w:ascii="Times New Roman" w:hAnsi="Times New Roman" w:cs="Times New Roman"/>
          <w:sz w:val="24"/>
          <w:szCs w:val="24"/>
        </w:rPr>
        <w:t xml:space="preserve">ilwaukee in 1991. Since then, </w:t>
      </w:r>
      <w:r w:rsidR="00B50A53" w:rsidRPr="00B50A53">
        <w:rPr>
          <w:rFonts w:ascii="Times New Roman" w:hAnsi="Times New Roman" w:cs="Times New Roman"/>
          <w:sz w:val="24"/>
          <w:szCs w:val="24"/>
        </w:rPr>
        <w:t>24</w:t>
      </w:r>
      <w:r>
        <w:rPr>
          <w:rFonts w:ascii="Times New Roman" w:hAnsi="Times New Roman" w:cs="Times New Roman"/>
          <w:sz w:val="24"/>
          <w:szCs w:val="24"/>
        </w:rPr>
        <w:t xml:space="preserve"> voucher programs have been adopted in other states and cities. Innovations in the voucher idea have also been developed so that now, there are 61 school choice programs in 30 states plus the District of Columbia.</w:t>
      </w:r>
      <w:r w:rsidR="001B40B9">
        <w:rPr>
          <w:rFonts w:ascii="Times New Roman" w:hAnsi="Times New Roman" w:cs="Times New Roman"/>
          <w:sz w:val="24"/>
          <w:szCs w:val="24"/>
          <w:vertAlign w:val="superscript"/>
        </w:rPr>
        <w:t>3</w:t>
      </w:r>
    </w:p>
    <w:p w:rsidR="0091725A" w:rsidRDefault="002826AA"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This success has not been easy</w:t>
      </w:r>
      <w:r w:rsidR="00450B89">
        <w:rPr>
          <w:rFonts w:ascii="Times New Roman" w:hAnsi="Times New Roman" w:cs="Times New Roman"/>
          <w:sz w:val="24"/>
          <w:szCs w:val="24"/>
        </w:rPr>
        <w:t xml:space="preserve"> to achieve</w:t>
      </w:r>
      <w:r>
        <w:rPr>
          <w:rFonts w:ascii="Times New Roman" w:hAnsi="Times New Roman" w:cs="Times New Roman"/>
          <w:sz w:val="24"/>
          <w:szCs w:val="24"/>
        </w:rPr>
        <w:t xml:space="preserve">. Opponents of school choice fight hard, in state legislatures, in the courts, and in the court of public opinion. School choice threatens </w:t>
      </w:r>
      <w:r w:rsidR="00AA7631">
        <w:rPr>
          <w:rFonts w:ascii="Times New Roman" w:hAnsi="Times New Roman" w:cs="Times New Roman"/>
          <w:sz w:val="24"/>
          <w:szCs w:val="24"/>
        </w:rPr>
        <w:t xml:space="preserve">teachers’ unions </w:t>
      </w:r>
      <w:r>
        <w:rPr>
          <w:rFonts w:ascii="Times New Roman" w:hAnsi="Times New Roman" w:cs="Times New Roman"/>
          <w:sz w:val="24"/>
          <w:szCs w:val="24"/>
        </w:rPr>
        <w:t>control over public sc</w:t>
      </w:r>
      <w:r w:rsidR="00AA7631">
        <w:rPr>
          <w:rFonts w:ascii="Times New Roman" w:hAnsi="Times New Roman" w:cs="Times New Roman"/>
          <w:sz w:val="24"/>
          <w:szCs w:val="24"/>
        </w:rPr>
        <w:t xml:space="preserve">hools that they </w:t>
      </w:r>
      <w:r>
        <w:rPr>
          <w:rFonts w:ascii="Times New Roman" w:hAnsi="Times New Roman" w:cs="Times New Roman"/>
          <w:sz w:val="24"/>
          <w:szCs w:val="24"/>
        </w:rPr>
        <w:t xml:space="preserve">have enjoyed for the last few decades. School choice </w:t>
      </w:r>
      <w:r w:rsidR="0091725A">
        <w:rPr>
          <w:rFonts w:ascii="Times New Roman" w:hAnsi="Times New Roman" w:cs="Times New Roman"/>
          <w:sz w:val="24"/>
          <w:szCs w:val="24"/>
        </w:rPr>
        <w:t>gives parents control over their chi</w:t>
      </w:r>
      <w:r w:rsidR="00AA7631">
        <w:rPr>
          <w:rFonts w:ascii="Times New Roman" w:hAnsi="Times New Roman" w:cs="Times New Roman"/>
          <w:sz w:val="24"/>
          <w:szCs w:val="24"/>
        </w:rPr>
        <w:t>ldren’s education, giving parents the freedom to</w:t>
      </w:r>
      <w:r w:rsidR="0091725A">
        <w:rPr>
          <w:rFonts w:ascii="Times New Roman" w:hAnsi="Times New Roman" w:cs="Times New Roman"/>
          <w:sz w:val="24"/>
          <w:szCs w:val="24"/>
        </w:rPr>
        <w:t xml:space="preserve"> choos</w:t>
      </w:r>
      <w:r w:rsidR="00AA7631">
        <w:rPr>
          <w:rFonts w:ascii="Times New Roman" w:hAnsi="Times New Roman" w:cs="Times New Roman"/>
          <w:sz w:val="24"/>
          <w:szCs w:val="24"/>
        </w:rPr>
        <w:t>e</w:t>
      </w:r>
      <w:r w:rsidR="0091725A">
        <w:rPr>
          <w:rFonts w:ascii="Times New Roman" w:hAnsi="Times New Roman" w:cs="Times New Roman"/>
          <w:sz w:val="24"/>
          <w:szCs w:val="24"/>
        </w:rPr>
        <w:t xml:space="preserve"> to remove their children from public schools and enroll them in private schools</w:t>
      </w:r>
      <w:r w:rsidR="00AA7631">
        <w:rPr>
          <w:rFonts w:ascii="Times New Roman" w:hAnsi="Times New Roman" w:cs="Times New Roman"/>
          <w:sz w:val="24"/>
          <w:szCs w:val="24"/>
        </w:rPr>
        <w:t xml:space="preserve"> if they believe this is the best educational setting for their children</w:t>
      </w:r>
      <w:r w:rsidR="0091725A">
        <w:rPr>
          <w:rFonts w:ascii="Times New Roman" w:hAnsi="Times New Roman" w:cs="Times New Roman"/>
          <w:sz w:val="24"/>
          <w:szCs w:val="24"/>
        </w:rPr>
        <w:t>. A new school choice innovation, Education Savings Account</w:t>
      </w:r>
      <w:r w:rsidR="00AA7631">
        <w:rPr>
          <w:rFonts w:ascii="Times New Roman" w:hAnsi="Times New Roman" w:cs="Times New Roman"/>
          <w:sz w:val="24"/>
          <w:szCs w:val="24"/>
        </w:rPr>
        <w:t>s, offers a parent the option of</w:t>
      </w:r>
      <w:r w:rsidR="0091725A">
        <w:rPr>
          <w:rFonts w:ascii="Times New Roman" w:hAnsi="Times New Roman" w:cs="Times New Roman"/>
          <w:sz w:val="24"/>
          <w:szCs w:val="24"/>
        </w:rPr>
        <w:t xml:space="preserve"> design</w:t>
      </w:r>
      <w:r w:rsidR="00AA7631">
        <w:rPr>
          <w:rFonts w:ascii="Times New Roman" w:hAnsi="Times New Roman" w:cs="Times New Roman"/>
          <w:sz w:val="24"/>
          <w:szCs w:val="24"/>
        </w:rPr>
        <w:t>ing</w:t>
      </w:r>
      <w:r w:rsidR="0091725A">
        <w:rPr>
          <w:rFonts w:ascii="Times New Roman" w:hAnsi="Times New Roman" w:cs="Times New Roman"/>
          <w:sz w:val="24"/>
          <w:szCs w:val="24"/>
        </w:rPr>
        <w:t xml:space="preserve"> a co</w:t>
      </w:r>
      <w:r w:rsidR="00AA7631">
        <w:rPr>
          <w:rFonts w:ascii="Times New Roman" w:hAnsi="Times New Roman" w:cs="Times New Roman"/>
          <w:sz w:val="24"/>
          <w:szCs w:val="24"/>
        </w:rPr>
        <w:t>urse of study for their child</w:t>
      </w:r>
      <w:r w:rsidR="0091725A">
        <w:rPr>
          <w:rFonts w:ascii="Times New Roman" w:hAnsi="Times New Roman" w:cs="Times New Roman"/>
          <w:sz w:val="24"/>
          <w:szCs w:val="24"/>
        </w:rPr>
        <w:t xml:space="preserve">, </w:t>
      </w:r>
      <w:r w:rsidR="0091725A">
        <w:rPr>
          <w:rFonts w:ascii="Times New Roman" w:hAnsi="Times New Roman" w:cs="Times New Roman"/>
          <w:sz w:val="24"/>
          <w:szCs w:val="24"/>
        </w:rPr>
        <w:lastRenderedPageBreak/>
        <w:t>allowing a child to take courses at a private or public school, to be educated at home, to take courses online, and to receive tutoring and learning therapies.</w:t>
      </w:r>
    </w:p>
    <w:p w:rsidR="0091725A" w:rsidRPr="001B40B9" w:rsidRDefault="0091725A" w:rsidP="00DF2F72">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t>Opponents challenge the con</w:t>
      </w:r>
      <w:r w:rsidR="00AA7631">
        <w:rPr>
          <w:rFonts w:ascii="Times New Roman" w:hAnsi="Times New Roman" w:cs="Times New Roman"/>
          <w:sz w:val="24"/>
          <w:szCs w:val="24"/>
        </w:rPr>
        <w:t xml:space="preserve">stitutionality of school choice, primarily </w:t>
      </w:r>
      <w:r>
        <w:rPr>
          <w:rFonts w:ascii="Times New Roman" w:hAnsi="Times New Roman" w:cs="Times New Roman"/>
          <w:sz w:val="24"/>
          <w:szCs w:val="24"/>
        </w:rPr>
        <w:t>based on resistance to allowing public funds to be used in a</w:t>
      </w:r>
      <w:r w:rsidR="00AA7631">
        <w:rPr>
          <w:rFonts w:ascii="Times New Roman" w:hAnsi="Times New Roman" w:cs="Times New Roman"/>
          <w:sz w:val="24"/>
          <w:szCs w:val="24"/>
        </w:rPr>
        <w:t xml:space="preserve"> religious school setting. Nonetheless, </w:t>
      </w:r>
      <w:r>
        <w:rPr>
          <w:rFonts w:ascii="Times New Roman" w:hAnsi="Times New Roman" w:cs="Times New Roman"/>
          <w:sz w:val="24"/>
          <w:szCs w:val="24"/>
        </w:rPr>
        <w:t>the U.S. Supreme Court</w:t>
      </w:r>
      <w:r w:rsidR="001B40B9">
        <w:rPr>
          <w:rFonts w:ascii="Times New Roman" w:hAnsi="Times New Roman" w:cs="Times New Roman"/>
          <w:sz w:val="24"/>
          <w:szCs w:val="24"/>
          <w:vertAlign w:val="superscript"/>
        </w:rPr>
        <w:t>4</w:t>
      </w:r>
      <w:r>
        <w:rPr>
          <w:rFonts w:ascii="Times New Roman" w:hAnsi="Times New Roman" w:cs="Times New Roman"/>
          <w:sz w:val="24"/>
          <w:szCs w:val="24"/>
        </w:rPr>
        <w:t xml:space="preserve"> and several state courts have ruled in favor of school choice, stating clearly that parents are free to cho</w:t>
      </w:r>
      <w:r w:rsidR="00AA7631">
        <w:rPr>
          <w:rFonts w:ascii="Times New Roman" w:hAnsi="Times New Roman" w:cs="Times New Roman"/>
          <w:sz w:val="24"/>
          <w:szCs w:val="24"/>
        </w:rPr>
        <w:t xml:space="preserve">ose a religious school, yet </w:t>
      </w:r>
      <w:r>
        <w:rPr>
          <w:rFonts w:ascii="Times New Roman" w:hAnsi="Times New Roman" w:cs="Times New Roman"/>
          <w:sz w:val="24"/>
          <w:szCs w:val="24"/>
        </w:rPr>
        <w:t>opponents continue</w:t>
      </w:r>
      <w:r w:rsidR="00AA7631">
        <w:rPr>
          <w:rFonts w:ascii="Times New Roman" w:hAnsi="Times New Roman" w:cs="Times New Roman"/>
          <w:sz w:val="24"/>
          <w:szCs w:val="24"/>
        </w:rPr>
        <w:t xml:space="preserve"> to mount this challenge in most</w:t>
      </w:r>
      <w:r>
        <w:rPr>
          <w:rFonts w:ascii="Times New Roman" w:hAnsi="Times New Roman" w:cs="Times New Roman"/>
          <w:sz w:val="24"/>
          <w:szCs w:val="24"/>
        </w:rPr>
        <w:t xml:space="preserve"> state</w:t>
      </w:r>
      <w:r w:rsidR="00AA7631">
        <w:rPr>
          <w:rFonts w:ascii="Times New Roman" w:hAnsi="Times New Roman" w:cs="Times New Roman"/>
          <w:sz w:val="24"/>
          <w:szCs w:val="24"/>
        </w:rPr>
        <w:t>s</w:t>
      </w:r>
      <w:r w:rsidR="00450B89">
        <w:rPr>
          <w:rFonts w:ascii="Times New Roman" w:hAnsi="Times New Roman" w:cs="Times New Roman"/>
          <w:sz w:val="24"/>
          <w:szCs w:val="24"/>
        </w:rPr>
        <w:t xml:space="preserve"> that adopt</w:t>
      </w:r>
      <w:r>
        <w:rPr>
          <w:rFonts w:ascii="Times New Roman" w:hAnsi="Times New Roman" w:cs="Times New Roman"/>
          <w:sz w:val="24"/>
          <w:szCs w:val="24"/>
        </w:rPr>
        <w:t xml:space="preserve"> school choice.</w:t>
      </w:r>
      <w:r w:rsidR="001B40B9">
        <w:rPr>
          <w:rFonts w:ascii="Times New Roman" w:hAnsi="Times New Roman" w:cs="Times New Roman"/>
          <w:sz w:val="24"/>
          <w:szCs w:val="24"/>
          <w:vertAlign w:val="superscript"/>
        </w:rPr>
        <w:t>5</w:t>
      </w:r>
    </w:p>
    <w:p w:rsidR="0091725A" w:rsidRDefault="0091725A"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To blunt the opposition</w:t>
      </w:r>
      <w:r w:rsidR="00AA7631">
        <w:rPr>
          <w:rFonts w:ascii="Times New Roman" w:hAnsi="Times New Roman" w:cs="Times New Roman"/>
          <w:sz w:val="24"/>
          <w:szCs w:val="24"/>
        </w:rPr>
        <w:t xml:space="preserve"> and promote the opportunities parents want for their children</w:t>
      </w:r>
      <w:r>
        <w:rPr>
          <w:rFonts w:ascii="Times New Roman" w:hAnsi="Times New Roman" w:cs="Times New Roman"/>
          <w:sz w:val="24"/>
          <w:szCs w:val="24"/>
        </w:rPr>
        <w:t>, school choice coalitions are formed in states, often including religious groups in addition to business and parent groups. Common participants are Catholic schools, Christian schools, and in a few s</w:t>
      </w:r>
      <w:r w:rsidR="00AA7631">
        <w:rPr>
          <w:rFonts w:ascii="Times New Roman" w:hAnsi="Times New Roman" w:cs="Times New Roman"/>
          <w:sz w:val="24"/>
          <w:szCs w:val="24"/>
        </w:rPr>
        <w:t xml:space="preserve">tates, Jewish schools. </w:t>
      </w:r>
      <w:r>
        <w:rPr>
          <w:rFonts w:ascii="Times New Roman" w:hAnsi="Times New Roman" w:cs="Times New Roman"/>
          <w:sz w:val="24"/>
          <w:szCs w:val="24"/>
        </w:rPr>
        <w:t xml:space="preserve">Islamic schools have not participated in </w:t>
      </w:r>
      <w:r w:rsidR="00AA7631">
        <w:rPr>
          <w:rFonts w:ascii="Times New Roman" w:hAnsi="Times New Roman" w:cs="Times New Roman"/>
          <w:sz w:val="24"/>
          <w:szCs w:val="24"/>
        </w:rPr>
        <w:t xml:space="preserve">most </w:t>
      </w:r>
      <w:r>
        <w:rPr>
          <w:rFonts w:ascii="Times New Roman" w:hAnsi="Times New Roman" w:cs="Times New Roman"/>
          <w:sz w:val="24"/>
          <w:szCs w:val="24"/>
        </w:rPr>
        <w:t>school choice coalitions, even though students at those schools would be eligible to access funding to pay tuition through vouchers or other forms of school choice.</w:t>
      </w:r>
    </w:p>
    <w:p w:rsidR="00B50A53" w:rsidRDefault="00B50A53" w:rsidP="00B50A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Statement of the Problem</w:t>
      </w:r>
    </w:p>
    <w:p w:rsidR="0091725A" w:rsidRPr="00D96B34" w:rsidRDefault="00CE77B6" w:rsidP="00DF2F72">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t xml:space="preserve">From my experience as an advocate for school choice across the nation, I have </w:t>
      </w:r>
      <w:r w:rsidR="00387C8D">
        <w:rPr>
          <w:rFonts w:ascii="Times New Roman" w:hAnsi="Times New Roman" w:cs="Times New Roman"/>
          <w:sz w:val="24"/>
          <w:szCs w:val="24"/>
        </w:rPr>
        <w:t xml:space="preserve">two key observations which may explain why Islamic schools may </w:t>
      </w:r>
      <w:r>
        <w:rPr>
          <w:rFonts w:ascii="Times New Roman" w:hAnsi="Times New Roman" w:cs="Times New Roman"/>
          <w:sz w:val="24"/>
          <w:szCs w:val="24"/>
        </w:rPr>
        <w:t>not participate in school choice coalitions or other public displays of support: 1) Islamic schools tend to be somewhat isolated from interaction with school groups of other religions</w:t>
      </w:r>
      <w:r w:rsidR="00FD3CE2">
        <w:rPr>
          <w:rFonts w:ascii="Times New Roman" w:hAnsi="Times New Roman" w:cs="Times New Roman"/>
          <w:sz w:val="24"/>
          <w:szCs w:val="24"/>
        </w:rPr>
        <w:t>, school choice advocates,</w:t>
      </w:r>
      <w:r>
        <w:rPr>
          <w:rFonts w:ascii="Times New Roman" w:hAnsi="Times New Roman" w:cs="Times New Roman"/>
          <w:sz w:val="24"/>
          <w:szCs w:val="24"/>
        </w:rPr>
        <w:t xml:space="preserve"> and with the legislative process, and 2) Islamic schools are often used as a reason why school choice should not be adopted in a state.</w:t>
      </w:r>
      <w:r w:rsidR="00D96B34">
        <w:rPr>
          <w:rFonts w:ascii="Times New Roman" w:hAnsi="Times New Roman" w:cs="Times New Roman"/>
          <w:sz w:val="24"/>
          <w:szCs w:val="24"/>
          <w:vertAlign w:val="superscript"/>
        </w:rPr>
        <w:t>6</w:t>
      </w:r>
    </w:p>
    <w:p w:rsidR="00387C8D" w:rsidRDefault="00FD3CE2"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7C8D">
        <w:rPr>
          <w:rFonts w:ascii="Times New Roman" w:hAnsi="Times New Roman" w:cs="Times New Roman"/>
          <w:sz w:val="24"/>
          <w:szCs w:val="24"/>
        </w:rPr>
        <w:t>Regarding the first observation, Islamic schools</w:t>
      </w:r>
      <w:r w:rsidR="00450B89">
        <w:rPr>
          <w:rFonts w:ascii="Times New Roman" w:hAnsi="Times New Roman" w:cs="Times New Roman"/>
          <w:sz w:val="24"/>
          <w:szCs w:val="24"/>
        </w:rPr>
        <w:t>, that may</w:t>
      </w:r>
      <w:r w:rsidR="00387C8D">
        <w:rPr>
          <w:rFonts w:ascii="Times New Roman" w:hAnsi="Times New Roman" w:cs="Times New Roman"/>
          <w:sz w:val="24"/>
          <w:szCs w:val="24"/>
        </w:rPr>
        <w:t xml:space="preserve"> not</w:t>
      </w:r>
      <w:r w:rsidR="00450B89">
        <w:rPr>
          <w:rFonts w:ascii="Times New Roman" w:hAnsi="Times New Roman" w:cs="Times New Roman"/>
          <w:sz w:val="24"/>
          <w:szCs w:val="24"/>
        </w:rPr>
        <w:t xml:space="preserve"> be</w:t>
      </w:r>
      <w:r w:rsidR="00387C8D">
        <w:rPr>
          <w:rFonts w:ascii="Times New Roman" w:hAnsi="Times New Roman" w:cs="Times New Roman"/>
          <w:sz w:val="24"/>
          <w:szCs w:val="24"/>
        </w:rPr>
        <w:t xml:space="preserve"> commonly recognized public advocates</w:t>
      </w:r>
      <w:r w:rsidR="00450B89">
        <w:rPr>
          <w:rFonts w:ascii="Times New Roman" w:hAnsi="Times New Roman" w:cs="Times New Roman"/>
          <w:sz w:val="24"/>
          <w:szCs w:val="24"/>
        </w:rPr>
        <w:t>,</w:t>
      </w:r>
      <w:r w:rsidR="00387C8D">
        <w:rPr>
          <w:rFonts w:ascii="Times New Roman" w:hAnsi="Times New Roman" w:cs="Times New Roman"/>
          <w:sz w:val="24"/>
          <w:szCs w:val="24"/>
        </w:rPr>
        <w:t xml:space="preserve"> are not alone. </w:t>
      </w:r>
      <w:r>
        <w:rPr>
          <w:rFonts w:ascii="Times New Roman" w:hAnsi="Times New Roman" w:cs="Times New Roman"/>
          <w:sz w:val="24"/>
          <w:szCs w:val="24"/>
        </w:rPr>
        <w:t xml:space="preserve">It is common for private schools, religious and secular, to quietly educate their students, avoiding drawing attention to themselves. This is a cultural phenomenon </w:t>
      </w:r>
      <w:r>
        <w:rPr>
          <w:rFonts w:ascii="Times New Roman" w:hAnsi="Times New Roman" w:cs="Times New Roman"/>
          <w:sz w:val="24"/>
          <w:szCs w:val="24"/>
        </w:rPr>
        <w:lastRenderedPageBreak/>
        <w:t>that crosses all religions. Privat</w:t>
      </w:r>
      <w:r w:rsidR="00774CAA">
        <w:rPr>
          <w:rFonts w:ascii="Times New Roman" w:hAnsi="Times New Roman" w:cs="Times New Roman"/>
          <w:sz w:val="24"/>
          <w:szCs w:val="24"/>
        </w:rPr>
        <w:t>e schools typically have small</w:t>
      </w:r>
      <w:r>
        <w:rPr>
          <w:rFonts w:ascii="Times New Roman" w:hAnsi="Times New Roman" w:cs="Times New Roman"/>
          <w:sz w:val="24"/>
          <w:szCs w:val="24"/>
        </w:rPr>
        <w:t xml:space="preserve"> budgets and staff, with little</w:t>
      </w:r>
      <w:r w:rsidR="00774CAA">
        <w:rPr>
          <w:rFonts w:ascii="Times New Roman" w:hAnsi="Times New Roman" w:cs="Times New Roman"/>
          <w:sz w:val="24"/>
          <w:szCs w:val="24"/>
        </w:rPr>
        <w:t xml:space="preserve"> time to engage in volunteer legislative </w:t>
      </w:r>
      <w:r>
        <w:rPr>
          <w:rFonts w:ascii="Times New Roman" w:hAnsi="Times New Roman" w:cs="Times New Roman"/>
          <w:sz w:val="24"/>
          <w:szCs w:val="24"/>
        </w:rPr>
        <w:t xml:space="preserve">advocacy activities. Private schools also typically fear the imposition of additional </w:t>
      </w:r>
      <w:r w:rsidR="00450B89">
        <w:rPr>
          <w:rFonts w:ascii="Times New Roman" w:hAnsi="Times New Roman" w:cs="Times New Roman"/>
          <w:sz w:val="24"/>
          <w:szCs w:val="24"/>
        </w:rPr>
        <w:t xml:space="preserve">government </w:t>
      </w:r>
      <w:r>
        <w:rPr>
          <w:rFonts w:ascii="Times New Roman" w:hAnsi="Times New Roman" w:cs="Times New Roman"/>
          <w:sz w:val="24"/>
          <w:szCs w:val="24"/>
        </w:rPr>
        <w:t xml:space="preserve">regulatory burdens should they become a focus of </w:t>
      </w:r>
      <w:r w:rsidR="00774CAA">
        <w:rPr>
          <w:rFonts w:ascii="Times New Roman" w:hAnsi="Times New Roman" w:cs="Times New Roman"/>
          <w:sz w:val="24"/>
          <w:szCs w:val="24"/>
        </w:rPr>
        <w:t xml:space="preserve">state </w:t>
      </w:r>
      <w:r>
        <w:rPr>
          <w:rFonts w:ascii="Times New Roman" w:hAnsi="Times New Roman" w:cs="Times New Roman"/>
          <w:sz w:val="24"/>
          <w:szCs w:val="24"/>
        </w:rPr>
        <w:t>legi</w:t>
      </w:r>
      <w:r w:rsidR="0036717D">
        <w:rPr>
          <w:rFonts w:ascii="Times New Roman" w:hAnsi="Times New Roman" w:cs="Times New Roman"/>
          <w:sz w:val="24"/>
          <w:szCs w:val="24"/>
        </w:rPr>
        <w:t>slators</w:t>
      </w:r>
      <w:r w:rsidR="00387C8D">
        <w:rPr>
          <w:rFonts w:ascii="Times New Roman" w:hAnsi="Times New Roman" w:cs="Times New Roman"/>
          <w:sz w:val="24"/>
          <w:szCs w:val="24"/>
        </w:rPr>
        <w:t>, so the best course of action is to simply, quietly do a great job educating children</w:t>
      </w:r>
      <w:r w:rsidR="0036717D">
        <w:rPr>
          <w:rFonts w:ascii="Times New Roman" w:hAnsi="Times New Roman" w:cs="Times New Roman"/>
          <w:sz w:val="24"/>
          <w:szCs w:val="24"/>
        </w:rPr>
        <w:t>. Islamic schools are no</w:t>
      </w:r>
      <w:r>
        <w:rPr>
          <w:rFonts w:ascii="Times New Roman" w:hAnsi="Times New Roman" w:cs="Times New Roman"/>
          <w:sz w:val="24"/>
          <w:szCs w:val="24"/>
        </w:rPr>
        <w:t xml:space="preserve"> exception.</w:t>
      </w:r>
    </w:p>
    <w:p w:rsidR="00FD3CE2" w:rsidRDefault="002E5A2C"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Islamic schools, like many private schools across the country, may lack knowledge about changes in education funding that would be helpful to their students. Many private school leaders are unaware of school choice, or have only received information that in today’s world might be called, “alternative facts” – inaccurate or misleading information. Yet school choice is moving forward quickly today, and it is necessary for private schools to know the details about it. When school choice is enacted in a state, private schools need to know what that will mean for their students, and the prospects for new students. Private schools also need to understand what changes or regulations may have been adopted that may impact the schools if the schools accepted children</w:t>
      </w:r>
      <w:r w:rsidR="00450B89">
        <w:rPr>
          <w:rFonts w:ascii="Times New Roman" w:hAnsi="Times New Roman" w:cs="Times New Roman"/>
          <w:sz w:val="24"/>
          <w:szCs w:val="24"/>
        </w:rPr>
        <w:t xml:space="preserve"> using publicly-</w:t>
      </w:r>
      <w:r>
        <w:rPr>
          <w:rFonts w:ascii="Times New Roman" w:hAnsi="Times New Roman" w:cs="Times New Roman"/>
          <w:sz w:val="24"/>
          <w:szCs w:val="24"/>
        </w:rPr>
        <w:t>funded scholarships to pay tuition. Preferably, private schools should be involved in, and con</w:t>
      </w:r>
      <w:r w:rsidR="002C47C6">
        <w:rPr>
          <w:rFonts w:ascii="Times New Roman" w:hAnsi="Times New Roman" w:cs="Times New Roman"/>
          <w:sz w:val="24"/>
          <w:szCs w:val="24"/>
        </w:rPr>
        <w:t>sulted about, school choice legislative proposals</w:t>
      </w:r>
      <w:r>
        <w:rPr>
          <w:rFonts w:ascii="Times New Roman" w:hAnsi="Times New Roman" w:cs="Times New Roman"/>
          <w:sz w:val="24"/>
          <w:szCs w:val="24"/>
        </w:rPr>
        <w:t xml:space="preserve"> in their states as they are being developed</w:t>
      </w:r>
      <w:r w:rsidR="002C47C6">
        <w:rPr>
          <w:rFonts w:ascii="Times New Roman" w:hAnsi="Times New Roman" w:cs="Times New Roman"/>
          <w:sz w:val="24"/>
          <w:szCs w:val="24"/>
        </w:rPr>
        <w:t>, instead of after they become law</w:t>
      </w:r>
      <w:r>
        <w:rPr>
          <w:rFonts w:ascii="Times New Roman" w:hAnsi="Times New Roman" w:cs="Times New Roman"/>
          <w:sz w:val="24"/>
          <w:szCs w:val="24"/>
        </w:rPr>
        <w:t>.</w:t>
      </w:r>
    </w:p>
    <w:p w:rsidR="00FD3CE2" w:rsidRDefault="00FD3CE2"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7C8D">
        <w:rPr>
          <w:rFonts w:ascii="Times New Roman" w:hAnsi="Times New Roman" w:cs="Times New Roman"/>
          <w:sz w:val="24"/>
          <w:szCs w:val="24"/>
        </w:rPr>
        <w:t xml:space="preserve">Regarding my second observation, </w:t>
      </w:r>
      <w:r w:rsidR="002E5A2C">
        <w:rPr>
          <w:rFonts w:ascii="Times New Roman" w:hAnsi="Times New Roman" w:cs="Times New Roman"/>
          <w:sz w:val="24"/>
          <w:szCs w:val="24"/>
        </w:rPr>
        <w:t xml:space="preserve">Islamic schools </w:t>
      </w:r>
      <w:r>
        <w:rPr>
          <w:rFonts w:ascii="Times New Roman" w:hAnsi="Times New Roman" w:cs="Times New Roman"/>
          <w:sz w:val="24"/>
          <w:szCs w:val="24"/>
        </w:rPr>
        <w:t>face</w:t>
      </w:r>
      <w:r w:rsidR="002E5A2C">
        <w:rPr>
          <w:rFonts w:ascii="Times New Roman" w:hAnsi="Times New Roman" w:cs="Times New Roman"/>
          <w:sz w:val="24"/>
          <w:szCs w:val="24"/>
        </w:rPr>
        <w:t xml:space="preserve"> unique</w:t>
      </w:r>
      <w:r>
        <w:rPr>
          <w:rFonts w:ascii="Times New Roman" w:hAnsi="Times New Roman" w:cs="Times New Roman"/>
          <w:sz w:val="24"/>
          <w:szCs w:val="24"/>
        </w:rPr>
        <w:t xml:space="preserve"> cultural challenges. There is grave distrust of Islamic culture </w:t>
      </w:r>
      <w:r w:rsidR="00774CAA">
        <w:rPr>
          <w:rFonts w:ascii="Times New Roman" w:hAnsi="Times New Roman" w:cs="Times New Roman"/>
          <w:sz w:val="24"/>
          <w:szCs w:val="24"/>
        </w:rPr>
        <w:t>by many who fear the</w:t>
      </w:r>
      <w:r w:rsidR="002E5A2C">
        <w:rPr>
          <w:rFonts w:ascii="Times New Roman" w:hAnsi="Times New Roman" w:cs="Times New Roman"/>
          <w:sz w:val="24"/>
          <w:szCs w:val="24"/>
        </w:rPr>
        <w:t xml:space="preserve"> rise of violence by individuals who invoke</w:t>
      </w:r>
      <w:r>
        <w:rPr>
          <w:rFonts w:ascii="Times New Roman" w:hAnsi="Times New Roman" w:cs="Times New Roman"/>
          <w:sz w:val="24"/>
          <w:szCs w:val="24"/>
        </w:rPr>
        <w:t xml:space="preserve"> the name of Islam</w:t>
      </w:r>
      <w:r w:rsidR="002E5A2C">
        <w:rPr>
          <w:rFonts w:ascii="Times New Roman" w:hAnsi="Times New Roman" w:cs="Times New Roman"/>
          <w:sz w:val="24"/>
          <w:szCs w:val="24"/>
        </w:rPr>
        <w:t xml:space="preserve"> to justify their criminal acts</w:t>
      </w:r>
      <w:r w:rsidR="00774CAA">
        <w:rPr>
          <w:rFonts w:ascii="Times New Roman" w:hAnsi="Times New Roman" w:cs="Times New Roman"/>
          <w:sz w:val="24"/>
          <w:szCs w:val="24"/>
        </w:rPr>
        <w:t xml:space="preserve">. </w:t>
      </w:r>
      <w:r>
        <w:rPr>
          <w:rFonts w:ascii="Times New Roman" w:hAnsi="Times New Roman" w:cs="Times New Roman"/>
          <w:sz w:val="24"/>
          <w:szCs w:val="24"/>
        </w:rPr>
        <w:t xml:space="preserve">This is not news, </w:t>
      </w:r>
      <w:r w:rsidR="00774CAA">
        <w:rPr>
          <w:rFonts w:ascii="Times New Roman" w:hAnsi="Times New Roman" w:cs="Times New Roman"/>
          <w:sz w:val="24"/>
          <w:szCs w:val="24"/>
        </w:rPr>
        <w:t>yet for our purposes it is important to note that</w:t>
      </w:r>
      <w:r w:rsidR="002E5A2C">
        <w:rPr>
          <w:rFonts w:ascii="Times New Roman" w:hAnsi="Times New Roman" w:cs="Times New Roman"/>
          <w:sz w:val="24"/>
          <w:szCs w:val="24"/>
        </w:rPr>
        <w:t xml:space="preserve"> </w:t>
      </w:r>
      <w:r w:rsidR="0086755E">
        <w:rPr>
          <w:rFonts w:ascii="Times New Roman" w:hAnsi="Times New Roman" w:cs="Times New Roman"/>
          <w:sz w:val="24"/>
          <w:szCs w:val="24"/>
        </w:rPr>
        <w:t>this fear and concern</w:t>
      </w:r>
      <w:r w:rsidR="002E5A2C">
        <w:rPr>
          <w:rFonts w:ascii="Times New Roman" w:hAnsi="Times New Roman" w:cs="Times New Roman"/>
          <w:sz w:val="24"/>
          <w:szCs w:val="24"/>
        </w:rPr>
        <w:t xml:space="preserve"> extends to Islamic schools and what lessons are taught in those schools</w:t>
      </w:r>
      <w:r w:rsidR="0086755E">
        <w:rPr>
          <w:rFonts w:ascii="Times New Roman" w:hAnsi="Times New Roman" w:cs="Times New Roman"/>
          <w:sz w:val="24"/>
          <w:szCs w:val="24"/>
        </w:rPr>
        <w:t>.</w:t>
      </w:r>
    </w:p>
    <w:p w:rsidR="00FD3CE2" w:rsidRDefault="00FD3CE2"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In many states, legislators reject the idea of school choice after they realize that students who choose I</w:t>
      </w:r>
      <w:r w:rsidR="002C47C6">
        <w:rPr>
          <w:rFonts w:ascii="Times New Roman" w:hAnsi="Times New Roman" w:cs="Times New Roman"/>
          <w:sz w:val="24"/>
          <w:szCs w:val="24"/>
        </w:rPr>
        <w:t xml:space="preserve">slamic schools could also get </w:t>
      </w:r>
      <w:r w:rsidR="0086755E">
        <w:rPr>
          <w:rFonts w:ascii="Times New Roman" w:hAnsi="Times New Roman" w:cs="Times New Roman"/>
          <w:sz w:val="24"/>
          <w:szCs w:val="24"/>
        </w:rPr>
        <w:t xml:space="preserve">publicly-funded </w:t>
      </w:r>
      <w:r>
        <w:rPr>
          <w:rFonts w:ascii="Times New Roman" w:hAnsi="Times New Roman" w:cs="Times New Roman"/>
          <w:sz w:val="24"/>
          <w:szCs w:val="24"/>
        </w:rPr>
        <w:t>voucher</w:t>
      </w:r>
      <w:r w:rsidR="002C47C6">
        <w:rPr>
          <w:rFonts w:ascii="Times New Roman" w:hAnsi="Times New Roman" w:cs="Times New Roman"/>
          <w:sz w:val="24"/>
          <w:szCs w:val="24"/>
        </w:rPr>
        <w:t>s</w:t>
      </w:r>
      <w:r>
        <w:rPr>
          <w:rFonts w:ascii="Times New Roman" w:hAnsi="Times New Roman" w:cs="Times New Roman"/>
          <w:sz w:val="24"/>
          <w:szCs w:val="24"/>
        </w:rPr>
        <w:t xml:space="preserve"> to pay tuition.</w:t>
      </w:r>
      <w:r w:rsidR="000D7598">
        <w:rPr>
          <w:rFonts w:ascii="Times New Roman" w:hAnsi="Times New Roman" w:cs="Times New Roman"/>
          <w:sz w:val="24"/>
          <w:szCs w:val="24"/>
        </w:rPr>
        <w:t xml:space="preserve"> One notable </w:t>
      </w:r>
      <w:r w:rsidR="000D7598">
        <w:rPr>
          <w:rFonts w:ascii="Times New Roman" w:hAnsi="Times New Roman" w:cs="Times New Roman"/>
          <w:sz w:val="24"/>
          <w:szCs w:val="24"/>
        </w:rPr>
        <w:lastRenderedPageBreak/>
        <w:t>case is the Indiana ex</w:t>
      </w:r>
      <w:r w:rsidR="0086755E">
        <w:rPr>
          <w:rFonts w:ascii="Times New Roman" w:hAnsi="Times New Roman" w:cs="Times New Roman"/>
          <w:sz w:val="24"/>
          <w:szCs w:val="24"/>
        </w:rPr>
        <w:t>ample. While voucher legislation</w:t>
      </w:r>
      <w:r w:rsidR="000D7598">
        <w:rPr>
          <w:rFonts w:ascii="Times New Roman" w:hAnsi="Times New Roman" w:cs="Times New Roman"/>
          <w:sz w:val="24"/>
          <w:szCs w:val="24"/>
        </w:rPr>
        <w:t xml:space="preserve"> was moving through the House and Senate, a whisper campaign develope</w:t>
      </w:r>
      <w:r w:rsidR="00261F4E">
        <w:rPr>
          <w:rFonts w:ascii="Times New Roman" w:hAnsi="Times New Roman" w:cs="Times New Roman"/>
          <w:sz w:val="24"/>
          <w:szCs w:val="24"/>
        </w:rPr>
        <w:t>d, questioning the teachings in</w:t>
      </w:r>
      <w:r w:rsidR="000D7598">
        <w:rPr>
          <w:rFonts w:ascii="Times New Roman" w:hAnsi="Times New Roman" w:cs="Times New Roman"/>
          <w:sz w:val="24"/>
          <w:szCs w:val="24"/>
        </w:rPr>
        <w:t xml:space="preserve"> Islamic schools and fearing the possibility that children could use vouchers to attend an Islamic s</w:t>
      </w:r>
      <w:r w:rsidR="0086755E">
        <w:rPr>
          <w:rFonts w:ascii="Times New Roman" w:hAnsi="Times New Roman" w:cs="Times New Roman"/>
          <w:sz w:val="24"/>
          <w:szCs w:val="24"/>
        </w:rPr>
        <w:t>chool that taught hatred toward Ameri</w:t>
      </w:r>
      <w:r w:rsidR="00261F4E">
        <w:rPr>
          <w:rFonts w:ascii="Times New Roman" w:hAnsi="Times New Roman" w:cs="Times New Roman"/>
          <w:sz w:val="24"/>
          <w:szCs w:val="24"/>
        </w:rPr>
        <w:t xml:space="preserve">cans and a culture or values that conflict with our state and federal </w:t>
      </w:r>
      <w:r w:rsidR="000D7598">
        <w:rPr>
          <w:rFonts w:ascii="Times New Roman" w:hAnsi="Times New Roman" w:cs="Times New Roman"/>
          <w:sz w:val="24"/>
          <w:szCs w:val="24"/>
        </w:rPr>
        <w:t>constitution</w:t>
      </w:r>
      <w:r w:rsidR="00261F4E">
        <w:rPr>
          <w:rFonts w:ascii="Times New Roman" w:hAnsi="Times New Roman" w:cs="Times New Roman"/>
          <w:sz w:val="24"/>
          <w:szCs w:val="24"/>
        </w:rPr>
        <w:t>s</w:t>
      </w:r>
      <w:r w:rsidR="000D7598">
        <w:rPr>
          <w:rFonts w:ascii="Times New Roman" w:hAnsi="Times New Roman" w:cs="Times New Roman"/>
          <w:sz w:val="24"/>
          <w:szCs w:val="24"/>
        </w:rPr>
        <w:t>.</w:t>
      </w:r>
    </w:p>
    <w:p w:rsidR="000D7598" w:rsidRDefault="00261F4E"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Indiana’s </w:t>
      </w:r>
      <w:r w:rsidR="0086755E">
        <w:rPr>
          <w:rFonts w:ascii="Times New Roman" w:hAnsi="Times New Roman" w:cs="Times New Roman"/>
          <w:sz w:val="24"/>
          <w:szCs w:val="24"/>
        </w:rPr>
        <w:t>solution to concerns about what might be taught by Islamic schools</w:t>
      </w:r>
      <w:r w:rsidR="000D7598">
        <w:rPr>
          <w:rFonts w:ascii="Times New Roman" w:hAnsi="Times New Roman" w:cs="Times New Roman"/>
          <w:sz w:val="24"/>
          <w:szCs w:val="24"/>
        </w:rPr>
        <w:t xml:space="preserve"> was to </w:t>
      </w:r>
      <w:r w:rsidR="0086755E">
        <w:rPr>
          <w:rFonts w:ascii="Times New Roman" w:hAnsi="Times New Roman" w:cs="Times New Roman"/>
          <w:sz w:val="24"/>
          <w:szCs w:val="24"/>
        </w:rPr>
        <w:t xml:space="preserve">include additional </w:t>
      </w:r>
      <w:r w:rsidR="000D7598">
        <w:rPr>
          <w:rFonts w:ascii="Times New Roman" w:hAnsi="Times New Roman" w:cs="Times New Roman"/>
          <w:sz w:val="24"/>
          <w:szCs w:val="24"/>
        </w:rPr>
        <w:t>statutory languag</w:t>
      </w:r>
      <w:r w:rsidR="0086755E">
        <w:rPr>
          <w:rFonts w:ascii="Times New Roman" w:hAnsi="Times New Roman" w:cs="Times New Roman"/>
          <w:sz w:val="24"/>
          <w:szCs w:val="24"/>
        </w:rPr>
        <w:t xml:space="preserve">e designed to make sure </w:t>
      </w:r>
      <w:r>
        <w:rPr>
          <w:rFonts w:ascii="Times New Roman" w:hAnsi="Times New Roman" w:cs="Times New Roman"/>
          <w:sz w:val="24"/>
          <w:szCs w:val="24"/>
        </w:rPr>
        <w:t xml:space="preserve">all </w:t>
      </w:r>
      <w:r w:rsidR="0086755E">
        <w:rPr>
          <w:rFonts w:ascii="Times New Roman" w:hAnsi="Times New Roman" w:cs="Times New Roman"/>
          <w:sz w:val="24"/>
          <w:szCs w:val="24"/>
        </w:rPr>
        <w:t xml:space="preserve">private </w:t>
      </w:r>
      <w:r w:rsidR="000D7598">
        <w:rPr>
          <w:rFonts w:ascii="Times New Roman" w:hAnsi="Times New Roman" w:cs="Times New Roman"/>
          <w:sz w:val="24"/>
          <w:szCs w:val="24"/>
        </w:rPr>
        <w:t>schools</w:t>
      </w:r>
      <w:r w:rsidR="0086755E">
        <w:rPr>
          <w:rFonts w:ascii="Times New Roman" w:hAnsi="Times New Roman" w:cs="Times New Roman"/>
          <w:sz w:val="24"/>
          <w:szCs w:val="24"/>
        </w:rPr>
        <w:t xml:space="preserve"> accepting students paying for tuition with vouchers</w:t>
      </w:r>
      <w:r w:rsidR="000D7598">
        <w:rPr>
          <w:rFonts w:ascii="Times New Roman" w:hAnsi="Times New Roman" w:cs="Times New Roman"/>
          <w:sz w:val="24"/>
          <w:szCs w:val="24"/>
        </w:rPr>
        <w:t xml:space="preserve"> would teach</w:t>
      </w:r>
      <w:r>
        <w:rPr>
          <w:rFonts w:ascii="Times New Roman" w:hAnsi="Times New Roman" w:cs="Times New Roman"/>
          <w:sz w:val="24"/>
          <w:szCs w:val="24"/>
        </w:rPr>
        <w:t xml:space="preserve"> the fundamentals of the United States’</w:t>
      </w:r>
      <w:r w:rsidR="000D7598">
        <w:rPr>
          <w:rFonts w:ascii="Times New Roman" w:hAnsi="Times New Roman" w:cs="Times New Roman"/>
          <w:sz w:val="24"/>
          <w:szCs w:val="24"/>
        </w:rPr>
        <w:t xml:space="preserve"> founding and the American constitution, and </w:t>
      </w:r>
      <w:r w:rsidR="0086755E">
        <w:rPr>
          <w:rFonts w:ascii="Times New Roman" w:hAnsi="Times New Roman" w:cs="Times New Roman"/>
          <w:sz w:val="24"/>
          <w:szCs w:val="24"/>
        </w:rPr>
        <w:t xml:space="preserve">these schools </w:t>
      </w:r>
      <w:r w:rsidR="000D7598">
        <w:rPr>
          <w:rFonts w:ascii="Times New Roman" w:hAnsi="Times New Roman" w:cs="Times New Roman"/>
          <w:sz w:val="24"/>
          <w:szCs w:val="24"/>
        </w:rPr>
        <w:t>would be prohibited from teaching anything that conflicted with the core principles of American democracy.</w:t>
      </w:r>
      <w:r w:rsidR="002C47C6">
        <w:rPr>
          <w:rFonts w:ascii="Times New Roman" w:hAnsi="Times New Roman" w:cs="Times New Roman"/>
          <w:sz w:val="24"/>
          <w:szCs w:val="24"/>
        </w:rPr>
        <w:t xml:space="preserve"> In </w:t>
      </w:r>
      <w:r w:rsidR="008261BF">
        <w:rPr>
          <w:rFonts w:ascii="Times New Roman" w:hAnsi="Times New Roman" w:cs="Times New Roman"/>
          <w:sz w:val="24"/>
          <w:szCs w:val="24"/>
        </w:rPr>
        <w:t xml:space="preserve">addition, language was added </w:t>
      </w:r>
      <w:r w:rsidR="002C47C6">
        <w:rPr>
          <w:rFonts w:ascii="Times New Roman" w:hAnsi="Times New Roman" w:cs="Times New Roman"/>
          <w:sz w:val="24"/>
          <w:szCs w:val="24"/>
        </w:rPr>
        <w:t>allow</w:t>
      </w:r>
      <w:r w:rsidR="008261BF">
        <w:rPr>
          <w:rFonts w:ascii="Times New Roman" w:hAnsi="Times New Roman" w:cs="Times New Roman"/>
          <w:sz w:val="24"/>
          <w:szCs w:val="24"/>
        </w:rPr>
        <w:t>ing</w:t>
      </w:r>
      <w:bookmarkStart w:id="0" w:name="_GoBack"/>
      <w:bookmarkEnd w:id="0"/>
      <w:r w:rsidR="002C47C6">
        <w:rPr>
          <w:rFonts w:ascii="Times New Roman" w:hAnsi="Times New Roman" w:cs="Times New Roman"/>
          <w:sz w:val="24"/>
          <w:szCs w:val="24"/>
        </w:rPr>
        <w:t xml:space="preserve"> state officials to randomly and without notice visit schools accepting students using vouchers to pay tuition.</w:t>
      </w:r>
      <w:r w:rsidR="00D96B34">
        <w:rPr>
          <w:rFonts w:ascii="Times New Roman" w:hAnsi="Times New Roman" w:cs="Times New Roman"/>
          <w:sz w:val="24"/>
          <w:szCs w:val="24"/>
          <w:vertAlign w:val="superscript"/>
        </w:rPr>
        <w:t>7</w:t>
      </w:r>
      <w:r w:rsidR="000C7448">
        <w:rPr>
          <w:rFonts w:ascii="Times New Roman" w:hAnsi="Times New Roman" w:cs="Times New Roman"/>
          <w:sz w:val="24"/>
          <w:szCs w:val="24"/>
        </w:rPr>
        <w:t xml:space="preserve"> </w:t>
      </w:r>
    </w:p>
    <w:p w:rsidR="000D7598" w:rsidRDefault="000D7598"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it is clear that no school, Islamic, Catholic, Jewish, or public may teach </w:t>
      </w:r>
      <w:r w:rsidR="00261F4E">
        <w:rPr>
          <w:rFonts w:ascii="Times New Roman" w:hAnsi="Times New Roman" w:cs="Times New Roman"/>
          <w:sz w:val="24"/>
          <w:szCs w:val="24"/>
        </w:rPr>
        <w:t>violence</w:t>
      </w:r>
      <w:r>
        <w:rPr>
          <w:rFonts w:ascii="Times New Roman" w:hAnsi="Times New Roman" w:cs="Times New Roman"/>
          <w:sz w:val="24"/>
          <w:szCs w:val="24"/>
        </w:rPr>
        <w:t xml:space="preserve"> or hatred toward America, </w:t>
      </w:r>
      <w:r w:rsidR="002C47C6">
        <w:rPr>
          <w:rFonts w:ascii="Times New Roman" w:hAnsi="Times New Roman" w:cs="Times New Roman"/>
          <w:sz w:val="24"/>
          <w:szCs w:val="24"/>
        </w:rPr>
        <w:t xml:space="preserve">in Indiana, </w:t>
      </w:r>
      <w:r w:rsidR="00261F4E">
        <w:rPr>
          <w:rFonts w:ascii="Times New Roman" w:hAnsi="Times New Roman" w:cs="Times New Roman"/>
          <w:sz w:val="24"/>
          <w:szCs w:val="24"/>
        </w:rPr>
        <w:t xml:space="preserve">questions unique to </w:t>
      </w:r>
      <w:r>
        <w:rPr>
          <w:rFonts w:ascii="Times New Roman" w:hAnsi="Times New Roman" w:cs="Times New Roman"/>
          <w:sz w:val="24"/>
          <w:szCs w:val="24"/>
        </w:rPr>
        <w:t>Islamic schools</w:t>
      </w:r>
      <w:r w:rsidR="00261F4E">
        <w:rPr>
          <w:rFonts w:ascii="Times New Roman" w:hAnsi="Times New Roman" w:cs="Times New Roman"/>
          <w:sz w:val="24"/>
          <w:szCs w:val="24"/>
        </w:rPr>
        <w:t xml:space="preserve"> were impossible to answer conclusively.</w:t>
      </w:r>
      <w:r w:rsidR="00AB41E2">
        <w:rPr>
          <w:rFonts w:ascii="Times New Roman" w:hAnsi="Times New Roman" w:cs="Times New Roman"/>
          <w:sz w:val="24"/>
          <w:szCs w:val="24"/>
        </w:rPr>
        <w:t xml:space="preserve"> </w:t>
      </w:r>
      <w:r w:rsidR="00261F4E">
        <w:rPr>
          <w:rFonts w:ascii="Times New Roman" w:hAnsi="Times New Roman" w:cs="Times New Roman"/>
          <w:sz w:val="24"/>
          <w:szCs w:val="24"/>
        </w:rPr>
        <w:t>W</w:t>
      </w:r>
      <w:r w:rsidR="002C47C6">
        <w:rPr>
          <w:rFonts w:ascii="Times New Roman" w:hAnsi="Times New Roman" w:cs="Times New Roman"/>
          <w:sz w:val="24"/>
          <w:szCs w:val="24"/>
        </w:rPr>
        <w:t>hy ha</w:t>
      </w:r>
      <w:r w:rsidR="00D96B34">
        <w:rPr>
          <w:rFonts w:ascii="Times New Roman" w:hAnsi="Times New Roman" w:cs="Times New Roman"/>
          <w:sz w:val="24"/>
          <w:szCs w:val="24"/>
        </w:rPr>
        <w:t xml:space="preserve">s </w:t>
      </w:r>
      <w:r w:rsidR="00261F4E">
        <w:rPr>
          <w:rFonts w:ascii="Times New Roman" w:hAnsi="Times New Roman" w:cs="Times New Roman"/>
          <w:sz w:val="24"/>
          <w:szCs w:val="24"/>
        </w:rPr>
        <w:t xml:space="preserve">Islam, the faith promoted in Islamic schools, </w:t>
      </w:r>
      <w:r w:rsidR="002C47C6">
        <w:rPr>
          <w:rFonts w:ascii="Times New Roman" w:hAnsi="Times New Roman" w:cs="Times New Roman"/>
          <w:sz w:val="24"/>
          <w:szCs w:val="24"/>
        </w:rPr>
        <w:t xml:space="preserve">been </w:t>
      </w:r>
      <w:r w:rsidR="00261F4E">
        <w:rPr>
          <w:rFonts w:ascii="Times New Roman" w:hAnsi="Times New Roman" w:cs="Times New Roman"/>
          <w:sz w:val="24"/>
          <w:szCs w:val="24"/>
        </w:rPr>
        <w:t xml:space="preserve">singled out </w:t>
      </w:r>
      <w:r>
        <w:rPr>
          <w:rFonts w:ascii="Times New Roman" w:hAnsi="Times New Roman" w:cs="Times New Roman"/>
          <w:sz w:val="24"/>
          <w:szCs w:val="24"/>
        </w:rPr>
        <w:t>to jus</w:t>
      </w:r>
      <w:r w:rsidR="00CC143B">
        <w:rPr>
          <w:rFonts w:ascii="Times New Roman" w:hAnsi="Times New Roman" w:cs="Times New Roman"/>
          <w:sz w:val="24"/>
          <w:szCs w:val="24"/>
        </w:rPr>
        <w:t>tify violence</w:t>
      </w:r>
      <w:r w:rsidR="002C47C6">
        <w:rPr>
          <w:rFonts w:ascii="Times New Roman" w:hAnsi="Times New Roman" w:cs="Times New Roman"/>
          <w:sz w:val="24"/>
          <w:szCs w:val="24"/>
        </w:rPr>
        <w:t xml:space="preserve"> against Americans</w:t>
      </w:r>
      <w:r w:rsidR="00D96B34">
        <w:rPr>
          <w:rFonts w:ascii="Times New Roman" w:hAnsi="Times New Roman" w:cs="Times New Roman"/>
          <w:sz w:val="24"/>
          <w:szCs w:val="24"/>
        </w:rPr>
        <w:t>?</w:t>
      </w:r>
      <w:r w:rsidR="00CC143B">
        <w:rPr>
          <w:rFonts w:ascii="Times New Roman" w:hAnsi="Times New Roman" w:cs="Times New Roman"/>
          <w:sz w:val="24"/>
          <w:szCs w:val="24"/>
        </w:rPr>
        <w:t xml:space="preserve"> The answer may be obvious to Muslims, but it is not obvious to those who have little, if any, knowledge of the faith or communication with Muslims in the community. </w:t>
      </w:r>
      <w:r w:rsidR="00261F4E">
        <w:rPr>
          <w:rFonts w:ascii="Times New Roman" w:hAnsi="Times New Roman" w:cs="Times New Roman"/>
          <w:sz w:val="24"/>
          <w:szCs w:val="24"/>
        </w:rPr>
        <w:t>This question, unanswered, allows people to be fear</w:t>
      </w:r>
      <w:r w:rsidR="00793787">
        <w:rPr>
          <w:rFonts w:ascii="Times New Roman" w:hAnsi="Times New Roman" w:cs="Times New Roman"/>
          <w:sz w:val="24"/>
          <w:szCs w:val="24"/>
        </w:rPr>
        <w:t>ful and uncertain about the schools</w:t>
      </w:r>
      <w:r w:rsidR="00261F4E">
        <w:rPr>
          <w:rFonts w:ascii="Times New Roman" w:hAnsi="Times New Roman" w:cs="Times New Roman"/>
          <w:sz w:val="24"/>
          <w:szCs w:val="24"/>
        </w:rPr>
        <w:t>.</w:t>
      </w:r>
    </w:p>
    <w:p w:rsidR="000D7598" w:rsidRDefault="00D96B34"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question creating a major </w:t>
      </w:r>
      <w:r w:rsidR="000D7598">
        <w:rPr>
          <w:rFonts w:ascii="Times New Roman" w:hAnsi="Times New Roman" w:cs="Times New Roman"/>
          <w:sz w:val="24"/>
          <w:szCs w:val="24"/>
        </w:rPr>
        <w:t>stumbling block</w:t>
      </w:r>
      <w:r w:rsidR="00793787">
        <w:rPr>
          <w:rFonts w:ascii="Times New Roman" w:hAnsi="Times New Roman" w:cs="Times New Roman"/>
          <w:sz w:val="24"/>
          <w:szCs w:val="24"/>
        </w:rPr>
        <w:t xml:space="preserve"> </w:t>
      </w:r>
      <w:r>
        <w:rPr>
          <w:rFonts w:ascii="Times New Roman" w:hAnsi="Times New Roman" w:cs="Times New Roman"/>
          <w:sz w:val="24"/>
          <w:szCs w:val="24"/>
        </w:rPr>
        <w:t>is</w:t>
      </w:r>
      <w:r w:rsidR="00793787">
        <w:rPr>
          <w:rFonts w:ascii="Times New Roman" w:hAnsi="Times New Roman" w:cs="Times New Roman"/>
          <w:sz w:val="24"/>
          <w:szCs w:val="24"/>
        </w:rPr>
        <w:t xml:space="preserve"> whether</w:t>
      </w:r>
      <w:r>
        <w:rPr>
          <w:rFonts w:ascii="Times New Roman" w:hAnsi="Times New Roman" w:cs="Times New Roman"/>
          <w:sz w:val="24"/>
          <w:szCs w:val="24"/>
        </w:rPr>
        <w:t xml:space="preserve"> Sharia Law or its principles and cultural norms </w:t>
      </w:r>
      <w:r w:rsidR="00793787">
        <w:rPr>
          <w:rFonts w:ascii="Times New Roman" w:hAnsi="Times New Roman" w:cs="Times New Roman"/>
          <w:sz w:val="24"/>
          <w:szCs w:val="24"/>
        </w:rPr>
        <w:t xml:space="preserve">are </w:t>
      </w:r>
      <w:r>
        <w:rPr>
          <w:rFonts w:ascii="Times New Roman" w:hAnsi="Times New Roman" w:cs="Times New Roman"/>
          <w:sz w:val="24"/>
          <w:szCs w:val="24"/>
        </w:rPr>
        <w:t>being taugh</w:t>
      </w:r>
      <w:r w:rsidR="00793787">
        <w:rPr>
          <w:rFonts w:ascii="Times New Roman" w:hAnsi="Times New Roman" w:cs="Times New Roman"/>
          <w:sz w:val="24"/>
          <w:szCs w:val="24"/>
        </w:rPr>
        <w:t>t in Islamic schools in America.</w:t>
      </w:r>
      <w:r w:rsidR="00AB41E2">
        <w:rPr>
          <w:rFonts w:ascii="Times New Roman" w:hAnsi="Times New Roman" w:cs="Times New Roman"/>
          <w:sz w:val="24"/>
          <w:szCs w:val="24"/>
        </w:rPr>
        <w:t xml:space="preserve"> Sharia Law is widely regarded</w:t>
      </w:r>
      <w:r w:rsidR="000D7598">
        <w:rPr>
          <w:rFonts w:ascii="Times New Roman" w:hAnsi="Times New Roman" w:cs="Times New Roman"/>
          <w:sz w:val="24"/>
          <w:szCs w:val="24"/>
        </w:rPr>
        <w:t xml:space="preserve"> as being contrary to American law.</w:t>
      </w:r>
      <w:r w:rsidR="008B4FFC">
        <w:rPr>
          <w:rFonts w:ascii="Times New Roman" w:hAnsi="Times New Roman" w:cs="Times New Roman"/>
          <w:sz w:val="24"/>
          <w:szCs w:val="24"/>
          <w:vertAlign w:val="superscript"/>
        </w:rPr>
        <w:t>8</w:t>
      </w:r>
      <w:r w:rsidR="000D7598">
        <w:rPr>
          <w:rFonts w:ascii="Times New Roman" w:hAnsi="Times New Roman" w:cs="Times New Roman"/>
          <w:sz w:val="24"/>
          <w:szCs w:val="24"/>
        </w:rPr>
        <w:t xml:space="preserve"> </w:t>
      </w:r>
      <w:r w:rsidR="00143432">
        <w:rPr>
          <w:rFonts w:ascii="Times New Roman" w:hAnsi="Times New Roman" w:cs="Times New Roman"/>
          <w:sz w:val="24"/>
          <w:szCs w:val="24"/>
        </w:rPr>
        <w:t>S</w:t>
      </w:r>
      <w:r w:rsidR="000D7598">
        <w:rPr>
          <w:rFonts w:ascii="Times New Roman" w:hAnsi="Times New Roman" w:cs="Times New Roman"/>
          <w:sz w:val="24"/>
          <w:szCs w:val="24"/>
        </w:rPr>
        <w:t xml:space="preserve">ome well-meaning advocates have </w:t>
      </w:r>
      <w:r w:rsidR="00235751">
        <w:rPr>
          <w:rFonts w:ascii="Times New Roman" w:hAnsi="Times New Roman" w:cs="Times New Roman"/>
          <w:sz w:val="24"/>
          <w:szCs w:val="24"/>
        </w:rPr>
        <w:t>attempted to understand Sharia L</w:t>
      </w:r>
      <w:r w:rsidR="000D7598">
        <w:rPr>
          <w:rFonts w:ascii="Times New Roman" w:hAnsi="Times New Roman" w:cs="Times New Roman"/>
          <w:sz w:val="24"/>
          <w:szCs w:val="24"/>
        </w:rPr>
        <w:t>aw and its application in the US,</w:t>
      </w:r>
      <w:r w:rsidR="00143432">
        <w:rPr>
          <w:rFonts w:ascii="Times New Roman" w:hAnsi="Times New Roman" w:cs="Times New Roman"/>
          <w:sz w:val="24"/>
          <w:szCs w:val="24"/>
        </w:rPr>
        <w:t xml:space="preserve"> yet</w:t>
      </w:r>
      <w:r w:rsidR="000D7598">
        <w:rPr>
          <w:rFonts w:ascii="Times New Roman" w:hAnsi="Times New Roman" w:cs="Times New Roman"/>
          <w:sz w:val="24"/>
          <w:szCs w:val="24"/>
        </w:rPr>
        <w:t xml:space="preserve"> it would be wrong to say </w:t>
      </w:r>
      <w:r w:rsidR="000D7598">
        <w:rPr>
          <w:rFonts w:ascii="Times New Roman" w:hAnsi="Times New Roman" w:cs="Times New Roman"/>
          <w:sz w:val="24"/>
          <w:szCs w:val="24"/>
        </w:rPr>
        <w:lastRenderedPageBreak/>
        <w:t xml:space="preserve">that </w:t>
      </w:r>
      <w:r w:rsidR="00110C04">
        <w:rPr>
          <w:rFonts w:ascii="Times New Roman" w:hAnsi="Times New Roman" w:cs="Times New Roman"/>
          <w:sz w:val="24"/>
          <w:szCs w:val="24"/>
        </w:rPr>
        <w:t>there is a common understanding about Sharia Law</w:t>
      </w:r>
      <w:r w:rsidR="00AB41E2">
        <w:rPr>
          <w:rFonts w:ascii="Times New Roman" w:hAnsi="Times New Roman" w:cs="Times New Roman"/>
          <w:sz w:val="24"/>
          <w:szCs w:val="24"/>
        </w:rPr>
        <w:t>.</w:t>
      </w:r>
      <w:r w:rsidR="00110C04">
        <w:rPr>
          <w:rFonts w:ascii="Times New Roman" w:hAnsi="Times New Roman" w:cs="Times New Roman"/>
          <w:sz w:val="24"/>
          <w:szCs w:val="24"/>
        </w:rPr>
        <w:t xml:space="preserve"> </w:t>
      </w:r>
      <w:r w:rsidR="00235751">
        <w:rPr>
          <w:rFonts w:ascii="Times New Roman" w:hAnsi="Times New Roman" w:cs="Times New Roman"/>
          <w:sz w:val="24"/>
          <w:szCs w:val="24"/>
        </w:rPr>
        <w:t>For example, a</w:t>
      </w:r>
      <w:r w:rsidR="00AB41E2">
        <w:rPr>
          <w:rFonts w:ascii="Times New Roman" w:hAnsi="Times New Roman" w:cs="Times New Roman"/>
          <w:sz w:val="24"/>
          <w:szCs w:val="24"/>
        </w:rPr>
        <w:t>s recently as January, 2017, public schools in southern Indiana were highly critic</w:t>
      </w:r>
      <w:r w:rsidR="00235751">
        <w:rPr>
          <w:rFonts w:ascii="Times New Roman" w:hAnsi="Times New Roman" w:cs="Times New Roman"/>
          <w:sz w:val="24"/>
          <w:szCs w:val="24"/>
        </w:rPr>
        <w:t>ized for teaching about Sharia L</w:t>
      </w:r>
      <w:r w:rsidR="00AB41E2">
        <w:rPr>
          <w:rFonts w:ascii="Times New Roman" w:hAnsi="Times New Roman" w:cs="Times New Roman"/>
          <w:sz w:val="24"/>
          <w:szCs w:val="24"/>
        </w:rPr>
        <w:t>aw.</w:t>
      </w:r>
      <w:r w:rsidR="008B4FFC">
        <w:rPr>
          <w:rFonts w:ascii="Times New Roman" w:hAnsi="Times New Roman" w:cs="Times New Roman"/>
          <w:sz w:val="24"/>
          <w:szCs w:val="24"/>
          <w:vertAlign w:val="superscript"/>
        </w:rPr>
        <w:t>9</w:t>
      </w:r>
      <w:r w:rsidR="00AB41E2">
        <w:rPr>
          <w:rFonts w:ascii="Times New Roman" w:hAnsi="Times New Roman" w:cs="Times New Roman"/>
          <w:sz w:val="24"/>
          <w:szCs w:val="24"/>
        </w:rPr>
        <w:t xml:space="preserve"> </w:t>
      </w:r>
    </w:p>
    <w:p w:rsidR="00046749" w:rsidRDefault="00046749" w:rsidP="000467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Recommendation</w:t>
      </w:r>
    </w:p>
    <w:p w:rsidR="007B28F6" w:rsidRDefault="00793787"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presentation, I do </w:t>
      </w:r>
      <w:r w:rsidR="00110C04">
        <w:rPr>
          <w:rFonts w:ascii="Times New Roman" w:hAnsi="Times New Roman" w:cs="Times New Roman"/>
          <w:sz w:val="24"/>
          <w:szCs w:val="24"/>
        </w:rPr>
        <w:t xml:space="preserve">not seek to </w:t>
      </w:r>
      <w:r>
        <w:rPr>
          <w:rFonts w:ascii="Times New Roman" w:hAnsi="Times New Roman" w:cs="Times New Roman"/>
          <w:sz w:val="24"/>
          <w:szCs w:val="24"/>
        </w:rPr>
        <w:t>examine why individuals</w:t>
      </w:r>
      <w:r w:rsidR="00CC143B">
        <w:rPr>
          <w:rFonts w:ascii="Times New Roman" w:hAnsi="Times New Roman" w:cs="Times New Roman"/>
          <w:sz w:val="24"/>
          <w:szCs w:val="24"/>
        </w:rPr>
        <w:t xml:space="preserve"> use the Islamic f</w:t>
      </w:r>
      <w:r w:rsidR="00046749">
        <w:rPr>
          <w:rFonts w:ascii="Times New Roman" w:hAnsi="Times New Roman" w:cs="Times New Roman"/>
          <w:sz w:val="24"/>
          <w:szCs w:val="24"/>
        </w:rPr>
        <w:t xml:space="preserve">aith to </w:t>
      </w:r>
      <w:r>
        <w:rPr>
          <w:rFonts w:ascii="Times New Roman" w:hAnsi="Times New Roman" w:cs="Times New Roman"/>
          <w:sz w:val="24"/>
          <w:szCs w:val="24"/>
        </w:rPr>
        <w:t xml:space="preserve">justify violent acts, or </w:t>
      </w:r>
      <w:r w:rsidR="00CC143B">
        <w:rPr>
          <w:rFonts w:ascii="Times New Roman" w:hAnsi="Times New Roman" w:cs="Times New Roman"/>
          <w:sz w:val="24"/>
          <w:szCs w:val="24"/>
        </w:rPr>
        <w:t xml:space="preserve">to </w:t>
      </w:r>
      <w:r>
        <w:rPr>
          <w:rFonts w:ascii="Times New Roman" w:hAnsi="Times New Roman" w:cs="Times New Roman"/>
          <w:sz w:val="24"/>
          <w:szCs w:val="24"/>
        </w:rPr>
        <w:t>understand and</w:t>
      </w:r>
      <w:r w:rsidR="00110C04">
        <w:rPr>
          <w:rFonts w:ascii="Times New Roman" w:hAnsi="Times New Roman" w:cs="Times New Roman"/>
          <w:sz w:val="24"/>
          <w:szCs w:val="24"/>
        </w:rPr>
        <w:t xml:space="preserve"> explore Sharia Law</w:t>
      </w:r>
      <w:r>
        <w:rPr>
          <w:rFonts w:ascii="Times New Roman" w:hAnsi="Times New Roman" w:cs="Times New Roman"/>
          <w:sz w:val="24"/>
          <w:szCs w:val="24"/>
        </w:rPr>
        <w:t>.</w:t>
      </w:r>
      <w:r w:rsidR="00110C04">
        <w:rPr>
          <w:rFonts w:ascii="Times New Roman" w:hAnsi="Times New Roman" w:cs="Times New Roman"/>
          <w:sz w:val="24"/>
          <w:szCs w:val="24"/>
        </w:rPr>
        <w:t xml:space="preserve"> My purpose in raising the</w:t>
      </w:r>
      <w:r>
        <w:rPr>
          <w:rFonts w:ascii="Times New Roman" w:hAnsi="Times New Roman" w:cs="Times New Roman"/>
          <w:sz w:val="24"/>
          <w:szCs w:val="24"/>
        </w:rPr>
        <w:t>se</w:t>
      </w:r>
      <w:r w:rsidR="00110C04">
        <w:rPr>
          <w:rFonts w:ascii="Times New Roman" w:hAnsi="Times New Roman" w:cs="Times New Roman"/>
          <w:sz w:val="24"/>
          <w:szCs w:val="24"/>
        </w:rPr>
        <w:t xml:space="preserve"> issue</w:t>
      </w:r>
      <w:r>
        <w:rPr>
          <w:rFonts w:ascii="Times New Roman" w:hAnsi="Times New Roman" w:cs="Times New Roman"/>
          <w:sz w:val="24"/>
          <w:szCs w:val="24"/>
        </w:rPr>
        <w:t>s</w:t>
      </w:r>
      <w:r w:rsidR="00110C04">
        <w:rPr>
          <w:rFonts w:ascii="Times New Roman" w:hAnsi="Times New Roman" w:cs="Times New Roman"/>
          <w:sz w:val="24"/>
          <w:szCs w:val="24"/>
        </w:rPr>
        <w:t xml:space="preserve"> is to report that Sharia Law</w:t>
      </w:r>
      <w:r>
        <w:rPr>
          <w:rFonts w:ascii="Times New Roman" w:hAnsi="Times New Roman" w:cs="Times New Roman"/>
          <w:sz w:val="24"/>
          <w:szCs w:val="24"/>
        </w:rPr>
        <w:t xml:space="preserve"> and violence in the name of Islam</w:t>
      </w:r>
      <w:r w:rsidR="00110C04">
        <w:rPr>
          <w:rFonts w:ascii="Times New Roman" w:hAnsi="Times New Roman" w:cs="Times New Roman"/>
          <w:sz w:val="24"/>
          <w:szCs w:val="24"/>
        </w:rPr>
        <w:t xml:space="preserve"> stand as reason</w:t>
      </w:r>
      <w:r>
        <w:rPr>
          <w:rFonts w:ascii="Times New Roman" w:hAnsi="Times New Roman" w:cs="Times New Roman"/>
          <w:sz w:val="24"/>
          <w:szCs w:val="24"/>
        </w:rPr>
        <w:t>s</w:t>
      </w:r>
      <w:r w:rsidR="00110C04">
        <w:rPr>
          <w:rFonts w:ascii="Times New Roman" w:hAnsi="Times New Roman" w:cs="Times New Roman"/>
          <w:sz w:val="24"/>
          <w:szCs w:val="24"/>
        </w:rPr>
        <w:t xml:space="preserve"> used by policymakers and community a</w:t>
      </w:r>
      <w:r>
        <w:rPr>
          <w:rFonts w:ascii="Times New Roman" w:hAnsi="Times New Roman" w:cs="Times New Roman"/>
          <w:sz w:val="24"/>
          <w:szCs w:val="24"/>
        </w:rPr>
        <w:t xml:space="preserve">ctivists to fear Islamic school </w:t>
      </w:r>
      <w:r w:rsidR="00AB41E2">
        <w:rPr>
          <w:rFonts w:ascii="Times New Roman" w:hAnsi="Times New Roman" w:cs="Times New Roman"/>
          <w:sz w:val="24"/>
          <w:szCs w:val="24"/>
        </w:rPr>
        <w:t>participation in</w:t>
      </w:r>
      <w:r w:rsidR="00110C04">
        <w:rPr>
          <w:rFonts w:ascii="Times New Roman" w:hAnsi="Times New Roman" w:cs="Times New Roman"/>
          <w:sz w:val="24"/>
          <w:szCs w:val="24"/>
        </w:rPr>
        <w:t xml:space="preserve"> school choice</w:t>
      </w:r>
      <w:r w:rsidR="00AB41E2">
        <w:rPr>
          <w:rFonts w:ascii="Times New Roman" w:hAnsi="Times New Roman" w:cs="Times New Roman"/>
          <w:sz w:val="24"/>
          <w:szCs w:val="24"/>
        </w:rPr>
        <w:t xml:space="preserve"> programs</w:t>
      </w:r>
      <w:r w:rsidR="00110C04">
        <w:rPr>
          <w:rFonts w:ascii="Times New Roman" w:hAnsi="Times New Roman" w:cs="Times New Roman"/>
          <w:sz w:val="24"/>
          <w:szCs w:val="24"/>
        </w:rPr>
        <w:t>.</w:t>
      </w:r>
      <w:r w:rsidR="00CC143B">
        <w:rPr>
          <w:rFonts w:ascii="Times New Roman" w:hAnsi="Times New Roman" w:cs="Times New Roman"/>
          <w:sz w:val="24"/>
          <w:szCs w:val="24"/>
        </w:rPr>
        <w:t xml:space="preserve"> This is a problem that will not be resolved without first recognizing the conflict</w:t>
      </w:r>
      <w:r>
        <w:rPr>
          <w:rFonts w:ascii="Times New Roman" w:hAnsi="Times New Roman" w:cs="Times New Roman"/>
          <w:sz w:val="24"/>
          <w:szCs w:val="24"/>
        </w:rPr>
        <w:t>, directly,</w:t>
      </w:r>
      <w:r w:rsidR="00CC143B">
        <w:rPr>
          <w:rFonts w:ascii="Times New Roman" w:hAnsi="Times New Roman" w:cs="Times New Roman"/>
          <w:sz w:val="24"/>
          <w:szCs w:val="24"/>
        </w:rPr>
        <w:t xml:space="preserve"> and bringing it to light.</w:t>
      </w:r>
      <w:r>
        <w:rPr>
          <w:rFonts w:ascii="Times New Roman" w:hAnsi="Times New Roman" w:cs="Times New Roman"/>
          <w:sz w:val="24"/>
          <w:szCs w:val="24"/>
        </w:rPr>
        <w:t xml:space="preserve"> </w:t>
      </w:r>
      <w:r w:rsidR="00110C04">
        <w:rPr>
          <w:rFonts w:ascii="Times New Roman" w:hAnsi="Times New Roman" w:cs="Times New Roman"/>
          <w:sz w:val="24"/>
          <w:szCs w:val="24"/>
        </w:rPr>
        <w:tab/>
      </w:r>
    </w:p>
    <w:p w:rsidR="00A10A20" w:rsidRDefault="007B28F6"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there is a fear of Islamic schools, the law and </w:t>
      </w:r>
      <w:r w:rsidR="004A15DD">
        <w:rPr>
          <w:rFonts w:ascii="Times New Roman" w:hAnsi="Times New Roman" w:cs="Times New Roman"/>
          <w:sz w:val="24"/>
          <w:szCs w:val="24"/>
        </w:rPr>
        <w:t xml:space="preserve">the </w:t>
      </w:r>
      <w:r>
        <w:rPr>
          <w:rFonts w:ascii="Times New Roman" w:hAnsi="Times New Roman" w:cs="Times New Roman"/>
          <w:sz w:val="24"/>
          <w:szCs w:val="24"/>
        </w:rPr>
        <w:t>US constitution is blind to such fear. The First Amendment guarantees freedom of religion for all religions, not some.</w:t>
      </w:r>
      <w:r w:rsidR="00A10A20">
        <w:rPr>
          <w:rFonts w:ascii="Times New Roman" w:hAnsi="Times New Roman" w:cs="Times New Roman"/>
          <w:sz w:val="24"/>
          <w:szCs w:val="24"/>
        </w:rPr>
        <w:t xml:space="preserve"> And the US Supreme Court has ruled that school choice funding that goes directly to parents for the education of their children is constitutional – the choice of school, religious or sectarian, rests entirely wit</w:t>
      </w:r>
      <w:r w:rsidR="000A378E">
        <w:rPr>
          <w:rFonts w:ascii="Times New Roman" w:hAnsi="Times New Roman" w:cs="Times New Roman"/>
          <w:sz w:val="24"/>
          <w:szCs w:val="24"/>
        </w:rPr>
        <w:t>h parents, not the state.</w:t>
      </w:r>
      <w:r w:rsidR="008B4FFC">
        <w:rPr>
          <w:rFonts w:ascii="Times New Roman" w:hAnsi="Times New Roman" w:cs="Times New Roman"/>
          <w:sz w:val="24"/>
          <w:szCs w:val="24"/>
          <w:vertAlign w:val="superscript"/>
        </w:rPr>
        <w:t>10</w:t>
      </w:r>
      <w:r w:rsidR="000A378E">
        <w:rPr>
          <w:rFonts w:ascii="Times New Roman" w:hAnsi="Times New Roman" w:cs="Times New Roman"/>
          <w:sz w:val="24"/>
          <w:szCs w:val="24"/>
        </w:rPr>
        <w:t xml:space="preserve"> </w:t>
      </w:r>
      <w:r w:rsidR="00CC143B">
        <w:rPr>
          <w:rFonts w:ascii="Times New Roman" w:hAnsi="Times New Roman" w:cs="Times New Roman"/>
          <w:sz w:val="24"/>
          <w:szCs w:val="24"/>
        </w:rPr>
        <w:t>Also, i</w:t>
      </w:r>
      <w:r w:rsidR="000A378E">
        <w:rPr>
          <w:rFonts w:ascii="Times New Roman" w:hAnsi="Times New Roman" w:cs="Times New Roman"/>
          <w:sz w:val="24"/>
          <w:szCs w:val="24"/>
        </w:rPr>
        <w:t>f any</w:t>
      </w:r>
      <w:r w:rsidR="00A10A20">
        <w:rPr>
          <w:rFonts w:ascii="Times New Roman" w:hAnsi="Times New Roman" w:cs="Times New Roman"/>
          <w:sz w:val="24"/>
          <w:szCs w:val="24"/>
        </w:rPr>
        <w:t xml:space="preserve"> school </w:t>
      </w:r>
      <w:r w:rsidR="00387C8D">
        <w:rPr>
          <w:rFonts w:ascii="Times New Roman" w:hAnsi="Times New Roman" w:cs="Times New Roman"/>
          <w:sz w:val="24"/>
          <w:szCs w:val="24"/>
        </w:rPr>
        <w:t xml:space="preserve">or educator </w:t>
      </w:r>
      <w:r w:rsidR="00A10A20">
        <w:rPr>
          <w:rFonts w:ascii="Times New Roman" w:hAnsi="Times New Roman" w:cs="Times New Roman"/>
          <w:sz w:val="24"/>
          <w:szCs w:val="24"/>
        </w:rPr>
        <w:t>en</w:t>
      </w:r>
      <w:r w:rsidR="00CC143B">
        <w:rPr>
          <w:rFonts w:ascii="Times New Roman" w:hAnsi="Times New Roman" w:cs="Times New Roman"/>
          <w:sz w:val="24"/>
          <w:szCs w:val="24"/>
        </w:rPr>
        <w:t xml:space="preserve">gages in behavior that inspires violence against </w:t>
      </w:r>
      <w:r w:rsidR="00A10A20">
        <w:rPr>
          <w:rFonts w:ascii="Times New Roman" w:hAnsi="Times New Roman" w:cs="Times New Roman"/>
          <w:sz w:val="24"/>
          <w:szCs w:val="24"/>
        </w:rPr>
        <w:t>the United States</w:t>
      </w:r>
      <w:r w:rsidR="00CC143B">
        <w:rPr>
          <w:rFonts w:ascii="Times New Roman" w:hAnsi="Times New Roman" w:cs="Times New Roman"/>
          <w:sz w:val="24"/>
          <w:szCs w:val="24"/>
        </w:rPr>
        <w:t xml:space="preserve"> and its citizens or inspires </w:t>
      </w:r>
      <w:r w:rsidR="00CC143B">
        <w:rPr>
          <w:rFonts w:ascii="Times New Roman" w:hAnsi="Times New Roman" w:cs="Times New Roman"/>
          <w:sz w:val="24"/>
          <w:szCs w:val="24"/>
        </w:rPr>
        <w:t>unlawful rejection</w:t>
      </w:r>
      <w:r w:rsidR="00CC143B">
        <w:rPr>
          <w:rFonts w:ascii="Times New Roman" w:hAnsi="Times New Roman" w:cs="Times New Roman"/>
          <w:sz w:val="24"/>
          <w:szCs w:val="24"/>
        </w:rPr>
        <w:t xml:space="preserve"> of </w:t>
      </w:r>
      <w:r w:rsidR="00387C8D">
        <w:rPr>
          <w:rFonts w:ascii="Times New Roman" w:hAnsi="Times New Roman" w:cs="Times New Roman"/>
          <w:sz w:val="24"/>
          <w:szCs w:val="24"/>
        </w:rPr>
        <w:t>the</w:t>
      </w:r>
      <w:r w:rsidR="00A10A20">
        <w:rPr>
          <w:rFonts w:ascii="Times New Roman" w:hAnsi="Times New Roman" w:cs="Times New Roman"/>
          <w:sz w:val="24"/>
          <w:szCs w:val="24"/>
        </w:rPr>
        <w:t xml:space="preserve"> laws</w:t>
      </w:r>
      <w:r w:rsidR="00387C8D">
        <w:rPr>
          <w:rFonts w:ascii="Times New Roman" w:hAnsi="Times New Roman" w:cs="Times New Roman"/>
          <w:sz w:val="24"/>
          <w:szCs w:val="24"/>
        </w:rPr>
        <w:t xml:space="preserve"> of the United States</w:t>
      </w:r>
      <w:r w:rsidR="00A10A20">
        <w:rPr>
          <w:rFonts w:ascii="Times New Roman" w:hAnsi="Times New Roman" w:cs="Times New Roman"/>
          <w:sz w:val="24"/>
          <w:szCs w:val="24"/>
        </w:rPr>
        <w:t>, there are specific laws</w:t>
      </w:r>
      <w:r w:rsidR="00CC143B">
        <w:rPr>
          <w:rFonts w:ascii="Times New Roman" w:hAnsi="Times New Roman" w:cs="Times New Roman"/>
          <w:sz w:val="24"/>
          <w:szCs w:val="24"/>
        </w:rPr>
        <w:t xml:space="preserve"> al</w:t>
      </w:r>
      <w:r w:rsidR="00387C8D">
        <w:rPr>
          <w:rFonts w:ascii="Times New Roman" w:hAnsi="Times New Roman" w:cs="Times New Roman"/>
          <w:sz w:val="24"/>
          <w:szCs w:val="24"/>
        </w:rPr>
        <w:t>ready on the books to address such situations.</w:t>
      </w:r>
    </w:p>
    <w:p w:rsidR="000A1B8B" w:rsidRDefault="00A10A20"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3787">
        <w:rPr>
          <w:rFonts w:ascii="Times New Roman" w:hAnsi="Times New Roman" w:cs="Times New Roman"/>
          <w:sz w:val="24"/>
          <w:szCs w:val="24"/>
        </w:rPr>
        <w:t>My purpose in presenting information abou</w:t>
      </w:r>
      <w:r w:rsidR="000A1B8B">
        <w:rPr>
          <w:rFonts w:ascii="Times New Roman" w:hAnsi="Times New Roman" w:cs="Times New Roman"/>
          <w:sz w:val="24"/>
          <w:szCs w:val="24"/>
        </w:rPr>
        <w:t>t the</w:t>
      </w:r>
      <w:r w:rsidR="00793787">
        <w:rPr>
          <w:rFonts w:ascii="Times New Roman" w:hAnsi="Times New Roman" w:cs="Times New Roman"/>
          <w:sz w:val="24"/>
          <w:szCs w:val="24"/>
        </w:rPr>
        <w:t xml:space="preserve"> obstacles unique to Islamic schools</w:t>
      </w:r>
      <w:r w:rsidR="000A1B8B">
        <w:rPr>
          <w:rFonts w:ascii="Times New Roman" w:hAnsi="Times New Roman" w:cs="Times New Roman"/>
          <w:sz w:val="24"/>
          <w:szCs w:val="24"/>
        </w:rPr>
        <w:t>,</w:t>
      </w:r>
      <w:r w:rsidR="00793787">
        <w:rPr>
          <w:rFonts w:ascii="Times New Roman" w:hAnsi="Times New Roman" w:cs="Times New Roman"/>
          <w:sz w:val="24"/>
          <w:szCs w:val="24"/>
        </w:rPr>
        <w:t xml:space="preserve"> preventing broader participation in and advocacy for school choice,</w:t>
      </w:r>
      <w:r w:rsidR="000A1B8B">
        <w:rPr>
          <w:rFonts w:ascii="Times New Roman" w:hAnsi="Times New Roman" w:cs="Times New Roman"/>
          <w:sz w:val="24"/>
          <w:szCs w:val="24"/>
        </w:rPr>
        <w:t xml:space="preserve"> is to begin a discussion at the conference that may continue long after the conference has concluded. Reasonable people in states should come together to address differences and determine whether those differences may be reconciled and resolved – which would benefit children who need scholarships to attend a better school.</w:t>
      </w:r>
      <w:r w:rsidR="00D5618B">
        <w:rPr>
          <w:rFonts w:ascii="Times New Roman" w:hAnsi="Times New Roman" w:cs="Times New Roman"/>
          <w:sz w:val="24"/>
          <w:szCs w:val="24"/>
        </w:rPr>
        <w:t xml:space="preserve"> Islamic schools in Indiana, for example, have been proven to offer a quality education that is a true benefit to the children they serve.</w:t>
      </w:r>
    </w:p>
    <w:p w:rsidR="00046749" w:rsidRDefault="00046749" w:rsidP="000467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Literature</w:t>
      </w:r>
    </w:p>
    <w:p w:rsidR="00CE77B6" w:rsidRPr="000A1B8B" w:rsidRDefault="000A1B8B" w:rsidP="00DF2F72">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t>Regarding</w:t>
      </w:r>
      <w:r w:rsidR="00AB545B">
        <w:rPr>
          <w:rFonts w:ascii="Times New Roman" w:hAnsi="Times New Roman" w:cs="Times New Roman"/>
          <w:sz w:val="24"/>
          <w:szCs w:val="24"/>
        </w:rPr>
        <w:t xml:space="preserve"> </w:t>
      </w:r>
      <w:r>
        <w:rPr>
          <w:rFonts w:ascii="Times New Roman" w:hAnsi="Times New Roman" w:cs="Times New Roman"/>
          <w:sz w:val="24"/>
          <w:szCs w:val="24"/>
        </w:rPr>
        <w:t>the lack of reliable information</w:t>
      </w:r>
      <w:r w:rsidR="00AB545B">
        <w:rPr>
          <w:rFonts w:ascii="Times New Roman" w:hAnsi="Times New Roman" w:cs="Times New Roman"/>
          <w:sz w:val="24"/>
          <w:szCs w:val="24"/>
        </w:rPr>
        <w:t xml:space="preserve"> about school choice</w:t>
      </w:r>
      <w:r>
        <w:rPr>
          <w:rFonts w:ascii="Times New Roman" w:hAnsi="Times New Roman" w:cs="Times New Roman"/>
          <w:sz w:val="24"/>
          <w:szCs w:val="24"/>
        </w:rPr>
        <w:t xml:space="preserve"> that is common among private school leaders, I can help!</w:t>
      </w:r>
      <w:r w:rsidR="003B7228">
        <w:rPr>
          <w:rFonts w:ascii="Times New Roman" w:hAnsi="Times New Roman" w:cs="Times New Roman"/>
          <w:sz w:val="24"/>
          <w:szCs w:val="24"/>
        </w:rPr>
        <w:t xml:space="preserve"> A PDF of</w:t>
      </w:r>
      <w:r w:rsidR="00AB545B">
        <w:rPr>
          <w:rFonts w:ascii="Times New Roman" w:hAnsi="Times New Roman" w:cs="Times New Roman"/>
          <w:sz w:val="24"/>
          <w:szCs w:val="24"/>
        </w:rPr>
        <w:t xml:space="preserve"> </w:t>
      </w:r>
      <w:r w:rsidR="004A15DD" w:rsidRPr="004A15DD">
        <w:rPr>
          <w:rFonts w:ascii="Times New Roman" w:hAnsi="Times New Roman" w:cs="Times New Roman"/>
          <w:i/>
          <w:sz w:val="24"/>
          <w:szCs w:val="24"/>
        </w:rPr>
        <w:t>The ABCs of School Choice</w:t>
      </w:r>
      <w:r w:rsidR="003B7228">
        <w:rPr>
          <w:rFonts w:ascii="Times New Roman" w:hAnsi="Times New Roman" w:cs="Times New Roman"/>
          <w:sz w:val="24"/>
          <w:szCs w:val="24"/>
        </w:rPr>
        <w:t xml:space="preserve"> is submitted with this paper. It is</w:t>
      </w:r>
      <w:r w:rsidR="004A15DD">
        <w:rPr>
          <w:rFonts w:ascii="Times New Roman" w:hAnsi="Times New Roman" w:cs="Times New Roman"/>
          <w:sz w:val="24"/>
          <w:szCs w:val="24"/>
        </w:rPr>
        <w:t xml:space="preserve"> a publication of EdChoice that explains each school choice program currently operating in the United States. </w:t>
      </w:r>
      <w:r>
        <w:rPr>
          <w:rFonts w:ascii="Times New Roman" w:hAnsi="Times New Roman" w:cs="Times New Roman"/>
          <w:sz w:val="24"/>
          <w:szCs w:val="24"/>
        </w:rPr>
        <w:t xml:space="preserve">In the </w:t>
      </w:r>
      <w:r w:rsidRPr="00D5618B">
        <w:rPr>
          <w:rFonts w:ascii="Times New Roman" w:hAnsi="Times New Roman" w:cs="Times New Roman"/>
          <w:i/>
          <w:sz w:val="24"/>
          <w:szCs w:val="24"/>
        </w:rPr>
        <w:t>ABCs</w:t>
      </w:r>
      <w:r>
        <w:rPr>
          <w:rFonts w:ascii="Times New Roman" w:hAnsi="Times New Roman" w:cs="Times New Roman"/>
          <w:sz w:val="24"/>
          <w:szCs w:val="24"/>
        </w:rPr>
        <w:t xml:space="preserve">, you will find </w:t>
      </w:r>
      <w:r w:rsidR="00D5618B">
        <w:rPr>
          <w:rFonts w:ascii="Times New Roman" w:hAnsi="Times New Roman" w:cs="Times New Roman"/>
          <w:sz w:val="24"/>
          <w:szCs w:val="24"/>
        </w:rPr>
        <w:t>i</w:t>
      </w:r>
      <w:r w:rsidR="004A15DD">
        <w:rPr>
          <w:rFonts w:ascii="Times New Roman" w:hAnsi="Times New Roman" w:cs="Times New Roman"/>
          <w:sz w:val="24"/>
          <w:szCs w:val="24"/>
        </w:rPr>
        <w:t xml:space="preserve">nformation </w:t>
      </w:r>
      <w:r>
        <w:rPr>
          <w:rFonts w:ascii="Times New Roman" w:hAnsi="Times New Roman" w:cs="Times New Roman"/>
          <w:sz w:val="24"/>
          <w:szCs w:val="24"/>
        </w:rPr>
        <w:t xml:space="preserve">about </w:t>
      </w:r>
      <w:r w:rsidR="004A15DD">
        <w:rPr>
          <w:rFonts w:ascii="Times New Roman" w:hAnsi="Times New Roman" w:cs="Times New Roman"/>
          <w:sz w:val="24"/>
          <w:szCs w:val="24"/>
        </w:rPr>
        <w:t>eligibili</w:t>
      </w:r>
      <w:r>
        <w:rPr>
          <w:rFonts w:ascii="Times New Roman" w:hAnsi="Times New Roman" w:cs="Times New Roman"/>
          <w:sz w:val="24"/>
          <w:szCs w:val="24"/>
        </w:rPr>
        <w:t xml:space="preserve">ty, funding, participation, </w:t>
      </w:r>
      <w:r w:rsidR="004A15DD">
        <w:rPr>
          <w:rFonts w:ascii="Times New Roman" w:hAnsi="Times New Roman" w:cs="Times New Roman"/>
          <w:sz w:val="24"/>
          <w:szCs w:val="24"/>
        </w:rPr>
        <w:t>regulations</w:t>
      </w:r>
      <w:r>
        <w:rPr>
          <w:rFonts w:ascii="Times New Roman" w:hAnsi="Times New Roman" w:cs="Times New Roman"/>
          <w:sz w:val="24"/>
          <w:szCs w:val="24"/>
        </w:rPr>
        <w:t xml:space="preserve"> and litigation relevant to each school choice </w:t>
      </w:r>
      <w:r w:rsidR="004A15DD">
        <w:rPr>
          <w:rFonts w:ascii="Times New Roman" w:hAnsi="Times New Roman" w:cs="Times New Roman"/>
          <w:sz w:val="24"/>
          <w:szCs w:val="24"/>
        </w:rPr>
        <w:t>program</w:t>
      </w:r>
      <w:r>
        <w:rPr>
          <w:rFonts w:ascii="Times New Roman" w:hAnsi="Times New Roman" w:cs="Times New Roman"/>
          <w:sz w:val="24"/>
          <w:szCs w:val="24"/>
        </w:rPr>
        <w:t xml:space="preserve"> in America</w:t>
      </w:r>
      <w:r w:rsidR="004A15DD">
        <w:rPr>
          <w:rFonts w:ascii="Times New Roman" w:hAnsi="Times New Roman" w:cs="Times New Roman"/>
          <w:sz w:val="24"/>
          <w:szCs w:val="24"/>
        </w:rPr>
        <w:t>.</w:t>
      </w:r>
      <w:r>
        <w:rPr>
          <w:rFonts w:ascii="Times New Roman" w:hAnsi="Times New Roman" w:cs="Times New Roman"/>
          <w:sz w:val="24"/>
          <w:szCs w:val="24"/>
          <w:vertAlign w:val="superscript"/>
        </w:rPr>
        <w:t>11</w:t>
      </w:r>
    </w:p>
    <w:p w:rsidR="00FB382D" w:rsidRDefault="00FB382D"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Information gathered for the </w:t>
      </w:r>
      <w:r w:rsidRPr="0014245B">
        <w:rPr>
          <w:rFonts w:ascii="Times New Roman" w:hAnsi="Times New Roman" w:cs="Times New Roman"/>
          <w:i/>
          <w:sz w:val="24"/>
          <w:szCs w:val="24"/>
        </w:rPr>
        <w:t>ABCs of School Choice</w:t>
      </w:r>
      <w:r>
        <w:rPr>
          <w:rFonts w:ascii="Times New Roman" w:hAnsi="Times New Roman" w:cs="Times New Roman"/>
          <w:sz w:val="24"/>
          <w:szCs w:val="24"/>
        </w:rPr>
        <w:t xml:space="preserve"> is provided by departments of education, departments of revenue, and attorneys who have litigated cases. This information is updated annually, at the end of each year, then published in the spring of the year. Information regarding state statutes comes directly from state legislatures. Knowledge about legislator and public concerns about Islamic concerns has been gathered from personal experience working across the country, from advocates and legislators in states, and from news accounts.</w:t>
      </w:r>
    </w:p>
    <w:p w:rsidR="00046749" w:rsidRDefault="00046749" w:rsidP="000467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FB382D" w:rsidRDefault="000A1B8B"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It is unclear</w:t>
      </w:r>
      <w:r w:rsidR="00FB382D">
        <w:rPr>
          <w:rFonts w:ascii="Times New Roman" w:hAnsi="Times New Roman" w:cs="Times New Roman"/>
          <w:sz w:val="24"/>
          <w:szCs w:val="24"/>
        </w:rPr>
        <w:t xml:space="preserve"> </w:t>
      </w:r>
      <w:r w:rsidR="0014245B">
        <w:rPr>
          <w:rFonts w:ascii="Times New Roman" w:hAnsi="Times New Roman" w:cs="Times New Roman"/>
          <w:sz w:val="24"/>
          <w:szCs w:val="24"/>
        </w:rPr>
        <w:t xml:space="preserve">whether </w:t>
      </w:r>
      <w:r w:rsidR="00FB382D">
        <w:rPr>
          <w:rFonts w:ascii="Times New Roman" w:hAnsi="Times New Roman" w:cs="Times New Roman"/>
          <w:sz w:val="24"/>
          <w:szCs w:val="24"/>
        </w:rPr>
        <w:t>Islamic schools will have an interest in expanding their participation in school choice</w:t>
      </w:r>
      <w:r w:rsidR="00D5618B">
        <w:rPr>
          <w:rFonts w:ascii="Times New Roman" w:hAnsi="Times New Roman" w:cs="Times New Roman"/>
          <w:sz w:val="24"/>
          <w:szCs w:val="24"/>
        </w:rPr>
        <w:t xml:space="preserve"> coalitions and school choice</w:t>
      </w:r>
      <w:r w:rsidR="00FB382D">
        <w:rPr>
          <w:rFonts w:ascii="Times New Roman" w:hAnsi="Times New Roman" w:cs="Times New Roman"/>
          <w:sz w:val="24"/>
          <w:szCs w:val="24"/>
        </w:rPr>
        <w:t xml:space="preserve"> programs. Early investigation into this question revealed a lack of information about</w:t>
      </w:r>
      <w:r w:rsidR="00F350F0">
        <w:rPr>
          <w:rFonts w:ascii="Times New Roman" w:hAnsi="Times New Roman" w:cs="Times New Roman"/>
          <w:sz w:val="24"/>
          <w:szCs w:val="24"/>
        </w:rPr>
        <w:t xml:space="preserve"> the questions being rais</w:t>
      </w:r>
      <w:r>
        <w:rPr>
          <w:rFonts w:ascii="Times New Roman" w:hAnsi="Times New Roman" w:cs="Times New Roman"/>
          <w:sz w:val="24"/>
          <w:szCs w:val="24"/>
        </w:rPr>
        <w:t>ed concerning</w:t>
      </w:r>
      <w:r w:rsidR="009C4771">
        <w:rPr>
          <w:rFonts w:ascii="Times New Roman" w:hAnsi="Times New Roman" w:cs="Times New Roman"/>
          <w:sz w:val="24"/>
          <w:szCs w:val="24"/>
        </w:rPr>
        <w:t xml:space="preserve"> Islamic schools receiving</w:t>
      </w:r>
      <w:r w:rsidR="00F350F0">
        <w:rPr>
          <w:rFonts w:ascii="Times New Roman" w:hAnsi="Times New Roman" w:cs="Times New Roman"/>
          <w:sz w:val="24"/>
          <w:szCs w:val="24"/>
        </w:rPr>
        <w:t xml:space="preserve"> students using school choice funding to pay tuition, and the relative seriousness of those questions.</w:t>
      </w:r>
      <w:r w:rsidR="009C4771">
        <w:rPr>
          <w:rFonts w:ascii="Times New Roman" w:hAnsi="Times New Roman" w:cs="Times New Roman"/>
          <w:sz w:val="24"/>
          <w:szCs w:val="24"/>
        </w:rPr>
        <w:t xml:space="preserve"> </w:t>
      </w:r>
      <w:r w:rsidR="006B2BAE">
        <w:rPr>
          <w:rFonts w:ascii="Times New Roman" w:hAnsi="Times New Roman" w:cs="Times New Roman"/>
          <w:sz w:val="24"/>
          <w:szCs w:val="24"/>
        </w:rPr>
        <w:t xml:space="preserve">It is also unclear whether it will be possible, or too contentious, to integrate Islamic schools into a positive conversation in state legislatures. </w:t>
      </w:r>
      <w:r w:rsidR="009C4771">
        <w:rPr>
          <w:rFonts w:ascii="Times New Roman" w:hAnsi="Times New Roman" w:cs="Times New Roman"/>
          <w:sz w:val="24"/>
          <w:szCs w:val="24"/>
        </w:rPr>
        <w:t>It is my hope that by presenting information at the ISNA Education Forum, I can share information that is enlightening and helpful to the schools, and that we can begin a productive dialogue that will be useful and ultimately to the benefit of parents who seek great schools for their children.</w:t>
      </w:r>
    </w:p>
    <w:p w:rsidR="00B50A53" w:rsidRDefault="00B50A53" w:rsidP="00DF2F72">
      <w:pPr>
        <w:spacing w:after="0" w:line="480" w:lineRule="auto"/>
        <w:rPr>
          <w:rFonts w:ascii="Times New Roman" w:hAnsi="Times New Roman" w:cs="Times New Roman"/>
          <w:sz w:val="24"/>
          <w:szCs w:val="24"/>
        </w:rPr>
      </w:pPr>
    </w:p>
    <w:p w:rsidR="00B50A53" w:rsidRDefault="00B50A53" w:rsidP="00B50A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6755E" w:rsidRDefault="0086755E"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86755E">
        <w:rPr>
          <w:rFonts w:ascii="Times New Roman" w:hAnsi="Times New Roman" w:cs="Times New Roman"/>
          <w:i/>
          <w:sz w:val="24"/>
          <w:szCs w:val="24"/>
        </w:rPr>
        <w:t>ABCs of School Choice</w:t>
      </w:r>
      <w:r w:rsidR="0077494F">
        <w:rPr>
          <w:rFonts w:ascii="Times New Roman" w:hAnsi="Times New Roman" w:cs="Times New Roman"/>
          <w:sz w:val="24"/>
          <w:szCs w:val="24"/>
        </w:rPr>
        <w:t>.</w:t>
      </w:r>
      <w:r w:rsidR="00DF2F72">
        <w:rPr>
          <w:rFonts w:ascii="Times New Roman" w:hAnsi="Times New Roman" w:cs="Times New Roman"/>
          <w:sz w:val="24"/>
          <w:szCs w:val="24"/>
        </w:rPr>
        <w:t xml:space="preserve"> </w:t>
      </w:r>
      <w:r w:rsidR="0077494F" w:rsidRPr="0077494F">
        <w:rPr>
          <w:rFonts w:ascii="Times New Roman" w:hAnsi="Times New Roman" w:cs="Times New Roman"/>
          <w:sz w:val="24"/>
          <w:szCs w:val="24"/>
        </w:rPr>
        <w:t xml:space="preserve">EdChoice (2016-2017). </w:t>
      </w:r>
      <w:r w:rsidR="007B7327">
        <w:rPr>
          <w:rFonts w:ascii="Times New Roman" w:hAnsi="Times New Roman" w:cs="Times New Roman"/>
          <w:sz w:val="24"/>
          <w:szCs w:val="24"/>
        </w:rPr>
        <w:t xml:space="preserve">(PDF </w:t>
      </w:r>
      <w:r w:rsidR="00DF2F72">
        <w:rPr>
          <w:rFonts w:ascii="Times New Roman" w:hAnsi="Times New Roman" w:cs="Times New Roman"/>
          <w:sz w:val="24"/>
          <w:szCs w:val="24"/>
        </w:rPr>
        <w:t>of this publication submitted with this paper</w:t>
      </w:r>
      <w:r w:rsidR="00991A74">
        <w:rPr>
          <w:rFonts w:ascii="Times New Roman" w:hAnsi="Times New Roman" w:cs="Times New Roman"/>
          <w:sz w:val="24"/>
          <w:szCs w:val="24"/>
        </w:rPr>
        <w:t>; hard copies will be available at the conference</w:t>
      </w:r>
      <w:r w:rsidR="00DF2F72">
        <w:rPr>
          <w:rFonts w:ascii="Times New Roman" w:hAnsi="Times New Roman" w:cs="Times New Roman"/>
          <w:sz w:val="24"/>
          <w:szCs w:val="24"/>
        </w:rPr>
        <w:t>)</w:t>
      </w:r>
      <w:r>
        <w:rPr>
          <w:rFonts w:ascii="Times New Roman" w:hAnsi="Times New Roman" w:cs="Times New Roman"/>
          <w:sz w:val="24"/>
          <w:szCs w:val="24"/>
        </w:rPr>
        <w:t>.</w:t>
      </w:r>
    </w:p>
    <w:p w:rsidR="0086755E" w:rsidRDefault="0086755E"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1B40B9">
        <w:rPr>
          <w:rFonts w:ascii="Times New Roman" w:hAnsi="Times New Roman" w:cs="Times New Roman"/>
          <w:i/>
          <w:sz w:val="24"/>
          <w:szCs w:val="24"/>
        </w:rPr>
        <w:t>The Role of Government in Education</w:t>
      </w:r>
      <w:r w:rsidR="00DF2F72">
        <w:rPr>
          <w:rFonts w:ascii="Times New Roman" w:hAnsi="Times New Roman" w:cs="Times New Roman"/>
          <w:sz w:val="24"/>
          <w:szCs w:val="24"/>
        </w:rPr>
        <w:t>, Dr. Milton Friedman</w:t>
      </w:r>
      <w:r w:rsidR="00DF2F72" w:rsidRPr="00DF2F72">
        <w:rPr>
          <w:rFonts w:ascii="Times New Roman" w:hAnsi="Times New Roman" w:cs="Times New Roman"/>
          <w:sz w:val="24"/>
          <w:szCs w:val="24"/>
        </w:rPr>
        <w:t xml:space="preserve"> (1962/1982), </w:t>
      </w:r>
      <w:r w:rsidR="00DF2F72" w:rsidRPr="00DF2F72">
        <w:rPr>
          <w:rFonts w:ascii="Times New Roman" w:hAnsi="Times New Roman" w:cs="Times New Roman"/>
          <w:i/>
          <w:iCs/>
          <w:sz w:val="24"/>
          <w:szCs w:val="24"/>
        </w:rPr>
        <w:t>Capitalism and Freedom</w:t>
      </w:r>
      <w:r w:rsidR="00DF2F72" w:rsidRPr="00DF2F72">
        <w:rPr>
          <w:rFonts w:ascii="Times New Roman" w:hAnsi="Times New Roman" w:cs="Times New Roman"/>
          <w:sz w:val="24"/>
          <w:szCs w:val="24"/>
        </w:rPr>
        <w:t> (Chicago, IL: University of Chicago Press); earlier version (1955) in Robert A. Solo (Ed.), </w:t>
      </w:r>
      <w:r w:rsidR="00DF2F72" w:rsidRPr="00DF2F72">
        <w:rPr>
          <w:rFonts w:ascii="Times New Roman" w:hAnsi="Times New Roman" w:cs="Times New Roman"/>
          <w:i/>
          <w:iCs/>
          <w:sz w:val="24"/>
          <w:szCs w:val="24"/>
        </w:rPr>
        <w:t>Economics and the Public Interest</w:t>
      </w:r>
      <w:r w:rsidR="00DF2F72" w:rsidRPr="00DF2F72">
        <w:rPr>
          <w:rFonts w:ascii="Times New Roman" w:hAnsi="Times New Roman" w:cs="Times New Roman"/>
          <w:sz w:val="24"/>
          <w:szCs w:val="24"/>
        </w:rPr>
        <w:t>, pp. 123-144 (New Brunswick, NJ: Rutgers University Press).</w:t>
      </w:r>
      <w:r w:rsidR="00DF2F72">
        <w:rPr>
          <w:rFonts w:ascii="Times New Roman" w:hAnsi="Times New Roman" w:cs="Times New Roman"/>
          <w:sz w:val="24"/>
          <w:szCs w:val="24"/>
        </w:rPr>
        <w:t xml:space="preserve"> </w:t>
      </w:r>
      <w:hyperlink r:id="rId6" w:history="1">
        <w:r w:rsidR="00DF2F72" w:rsidRPr="00B434A6">
          <w:rPr>
            <w:rStyle w:val="Hyperlink"/>
            <w:rFonts w:ascii="Times New Roman" w:hAnsi="Times New Roman" w:cs="Times New Roman"/>
            <w:sz w:val="24"/>
            <w:szCs w:val="24"/>
          </w:rPr>
          <w:t>https://www.edchoice.org/who-we-are/our-founders/the-friedmans-on-school-choice/article/the-role-of-government-in-education/</w:t>
        </w:r>
      </w:hyperlink>
      <w:r w:rsidR="00DF2F72">
        <w:rPr>
          <w:rFonts w:ascii="Times New Roman" w:hAnsi="Times New Roman" w:cs="Times New Roman"/>
          <w:sz w:val="24"/>
          <w:szCs w:val="24"/>
        </w:rPr>
        <w:t xml:space="preserve">. </w:t>
      </w:r>
    </w:p>
    <w:p w:rsidR="001B40B9" w:rsidRDefault="001B40B9"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77494F">
        <w:rPr>
          <w:rFonts w:ascii="Times New Roman" w:hAnsi="Times New Roman" w:cs="Times New Roman"/>
          <w:sz w:val="24"/>
          <w:szCs w:val="24"/>
        </w:rPr>
        <w:t xml:space="preserve">EdChoice (2016-2017). </w:t>
      </w:r>
      <w:r w:rsidRPr="001B40B9">
        <w:rPr>
          <w:rFonts w:ascii="Times New Roman" w:hAnsi="Times New Roman" w:cs="Times New Roman"/>
          <w:i/>
          <w:sz w:val="24"/>
          <w:szCs w:val="24"/>
        </w:rPr>
        <w:t>School Choice in America</w:t>
      </w:r>
      <w:r w:rsidR="0077494F">
        <w:rPr>
          <w:rFonts w:ascii="Times New Roman" w:hAnsi="Times New Roman" w:cs="Times New Roman"/>
          <w:sz w:val="24"/>
          <w:szCs w:val="24"/>
        </w:rPr>
        <w:t>. Retrieved online at</w:t>
      </w:r>
      <w:r>
        <w:rPr>
          <w:rFonts w:ascii="Times New Roman" w:hAnsi="Times New Roman" w:cs="Times New Roman"/>
          <w:sz w:val="24"/>
          <w:szCs w:val="24"/>
        </w:rPr>
        <w:t xml:space="preserve"> </w:t>
      </w:r>
      <w:hyperlink r:id="rId7" w:history="1">
        <w:r w:rsidR="00DF2F72" w:rsidRPr="00B434A6">
          <w:rPr>
            <w:rStyle w:val="Hyperlink"/>
            <w:rFonts w:ascii="Times New Roman" w:hAnsi="Times New Roman" w:cs="Times New Roman"/>
            <w:sz w:val="24"/>
            <w:szCs w:val="24"/>
          </w:rPr>
          <w:t>https://www.edchoice.org/school-choice/school-choice-in-america/</w:t>
        </w:r>
      </w:hyperlink>
      <w:r w:rsidR="00DF2F72">
        <w:rPr>
          <w:rFonts w:ascii="Times New Roman" w:hAnsi="Times New Roman" w:cs="Times New Roman"/>
          <w:sz w:val="24"/>
          <w:szCs w:val="24"/>
        </w:rPr>
        <w:t xml:space="preserve">. </w:t>
      </w:r>
    </w:p>
    <w:p w:rsidR="001B40B9" w:rsidRPr="001B40B9" w:rsidRDefault="001B40B9" w:rsidP="00DF2F7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4. </w:t>
      </w:r>
      <w:r w:rsidRPr="001B40B9">
        <w:rPr>
          <w:rFonts w:ascii="Times New Roman" w:hAnsi="Times New Roman" w:cs="Times New Roman"/>
          <w:i/>
          <w:iCs/>
          <w:sz w:val="24"/>
          <w:szCs w:val="24"/>
        </w:rPr>
        <w:t>Zelman vs Simmons-Harris</w:t>
      </w:r>
      <w:r w:rsidRPr="001B40B9">
        <w:rPr>
          <w:rFonts w:ascii="Times New Roman" w:hAnsi="Times New Roman" w:cs="Times New Roman"/>
          <w:sz w:val="24"/>
          <w:szCs w:val="24"/>
        </w:rPr>
        <w:t>, 536 U.S. 639 (2002)</w:t>
      </w:r>
      <w:r>
        <w:rPr>
          <w:rFonts w:ascii="Times New Roman" w:hAnsi="Times New Roman" w:cs="Times New Roman"/>
          <w:sz w:val="24"/>
          <w:szCs w:val="24"/>
        </w:rPr>
        <w:t xml:space="preserve">; </w:t>
      </w:r>
      <w:r w:rsidR="009C4771">
        <w:rPr>
          <w:rFonts w:ascii="Times New Roman" w:hAnsi="Times New Roman" w:cs="Times New Roman"/>
          <w:sz w:val="24"/>
          <w:szCs w:val="24"/>
        </w:rPr>
        <w:t xml:space="preserve">and </w:t>
      </w:r>
      <w:r w:rsidRPr="001B40B9">
        <w:rPr>
          <w:rFonts w:ascii="Times New Roman" w:hAnsi="Times New Roman" w:cs="Times New Roman"/>
          <w:i/>
          <w:sz w:val="24"/>
          <w:szCs w:val="24"/>
        </w:rPr>
        <w:t>Arizona Christian Scholarship Tuition</w:t>
      </w:r>
    </w:p>
    <w:p w:rsidR="001B40B9" w:rsidRDefault="001B40B9" w:rsidP="00DF2F72">
      <w:pPr>
        <w:spacing w:after="0" w:line="480" w:lineRule="auto"/>
        <w:ind w:firstLine="180"/>
        <w:rPr>
          <w:rFonts w:ascii="Times New Roman" w:hAnsi="Times New Roman" w:cs="Times New Roman"/>
          <w:sz w:val="24"/>
          <w:szCs w:val="24"/>
        </w:rPr>
      </w:pPr>
      <w:r w:rsidRPr="001B40B9">
        <w:rPr>
          <w:rFonts w:ascii="Times New Roman" w:hAnsi="Times New Roman" w:cs="Times New Roman"/>
          <w:i/>
          <w:sz w:val="24"/>
          <w:szCs w:val="24"/>
        </w:rPr>
        <w:t>Organization v. Winn</w:t>
      </w:r>
      <w:r w:rsidRPr="001B40B9">
        <w:rPr>
          <w:rFonts w:ascii="Times New Roman" w:hAnsi="Times New Roman" w:cs="Times New Roman"/>
          <w:sz w:val="24"/>
          <w:szCs w:val="24"/>
        </w:rPr>
        <w:t>, 563 US 125 (2011)</w:t>
      </w:r>
      <w:r>
        <w:rPr>
          <w:rFonts w:ascii="Times New Roman" w:hAnsi="Times New Roman" w:cs="Times New Roman"/>
          <w:sz w:val="24"/>
          <w:szCs w:val="24"/>
        </w:rPr>
        <w:t>.</w:t>
      </w:r>
    </w:p>
    <w:p w:rsidR="001B40B9" w:rsidRDefault="001B40B9"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991A74" w:rsidRPr="00991A74">
        <w:rPr>
          <w:rFonts w:ascii="Times New Roman" w:hAnsi="Times New Roman" w:cs="Times New Roman"/>
          <w:i/>
          <w:sz w:val="24"/>
          <w:szCs w:val="24"/>
        </w:rPr>
        <w:t>ABCs of School Choice. EdChoice (2016-2017)</w:t>
      </w:r>
      <w:r>
        <w:rPr>
          <w:rFonts w:ascii="Times New Roman" w:hAnsi="Times New Roman" w:cs="Times New Roman"/>
          <w:sz w:val="24"/>
          <w:szCs w:val="24"/>
        </w:rPr>
        <w:t xml:space="preserve"> at pp </w:t>
      </w:r>
      <w:r w:rsidR="007B7327">
        <w:rPr>
          <w:rFonts w:ascii="Times New Roman" w:hAnsi="Times New Roman" w:cs="Times New Roman"/>
          <w:sz w:val="24"/>
          <w:szCs w:val="24"/>
        </w:rPr>
        <w:t>147-152</w:t>
      </w:r>
      <w:r>
        <w:rPr>
          <w:rFonts w:ascii="Times New Roman" w:hAnsi="Times New Roman" w:cs="Times New Roman"/>
          <w:sz w:val="24"/>
          <w:szCs w:val="24"/>
        </w:rPr>
        <w:t>.</w:t>
      </w:r>
    </w:p>
    <w:p w:rsidR="001B40B9" w:rsidRDefault="001B40B9"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t>
      </w:r>
      <w:r w:rsidR="00505373">
        <w:rPr>
          <w:rFonts w:ascii="Times New Roman" w:hAnsi="Times New Roman" w:cs="Times New Roman"/>
          <w:sz w:val="24"/>
          <w:szCs w:val="24"/>
        </w:rPr>
        <w:t xml:space="preserve">(a) </w:t>
      </w:r>
      <w:r w:rsidR="006C53B2">
        <w:rPr>
          <w:rFonts w:ascii="Times New Roman" w:hAnsi="Times New Roman" w:cs="Times New Roman"/>
          <w:sz w:val="24"/>
          <w:szCs w:val="24"/>
        </w:rPr>
        <w:t xml:space="preserve">Turley, Jonathan (2013, April 3) </w:t>
      </w:r>
      <w:r w:rsidR="006C53B2" w:rsidRPr="006C53B2">
        <w:rPr>
          <w:rFonts w:ascii="Times New Roman" w:hAnsi="Times New Roman" w:cs="Times New Roman"/>
          <w:sz w:val="24"/>
          <w:szCs w:val="24"/>
        </w:rPr>
        <w:t>Reading ‘Rriting and Religion: Tennessee Legislators Move To Kill Voucher Bill To Avoid Funds Going To Muslim School</w:t>
      </w:r>
      <w:r w:rsidR="006C53B2">
        <w:rPr>
          <w:rFonts w:ascii="Times New Roman" w:hAnsi="Times New Roman" w:cs="Times New Roman"/>
          <w:sz w:val="24"/>
          <w:szCs w:val="24"/>
        </w:rPr>
        <w:t xml:space="preserve">. Blogpost retrieved from </w:t>
      </w:r>
      <w:hyperlink r:id="rId8" w:history="1">
        <w:r w:rsidR="00505373" w:rsidRPr="00B434A6">
          <w:rPr>
            <w:rStyle w:val="Hyperlink"/>
            <w:rFonts w:ascii="Times New Roman" w:hAnsi="Times New Roman" w:cs="Times New Roman"/>
            <w:sz w:val="24"/>
            <w:szCs w:val="24"/>
          </w:rPr>
          <w:t>https://jonathanturley.org/2013/04/03/reading-rriting-and-religion-tennessee-legislators-move-to-kill-voucher-bill-to-avoid-funds-going-to-muslim-school/</w:t>
        </w:r>
      </w:hyperlink>
      <w:r w:rsidR="006C53B2">
        <w:rPr>
          <w:rFonts w:ascii="Times New Roman" w:hAnsi="Times New Roman" w:cs="Times New Roman"/>
          <w:sz w:val="24"/>
          <w:szCs w:val="24"/>
        </w:rPr>
        <w:t>.</w:t>
      </w:r>
    </w:p>
    <w:p w:rsidR="00505373" w:rsidRPr="006C53B2" w:rsidRDefault="00505373"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Mehta, Hemant (2012, July 5) </w:t>
      </w:r>
      <w:r w:rsidRPr="00505373">
        <w:rPr>
          <w:rFonts w:ascii="Times New Roman" w:hAnsi="Times New Roman" w:cs="Times New Roman"/>
          <w:sz w:val="24"/>
          <w:szCs w:val="24"/>
        </w:rPr>
        <w:t>Louisiana Republican: When I Voted for State Funds to go to Religious Schools, I Didn’t Mean Muslim Ones</w:t>
      </w:r>
      <w:r>
        <w:rPr>
          <w:rFonts w:ascii="Times New Roman" w:hAnsi="Times New Roman" w:cs="Times New Roman"/>
          <w:sz w:val="24"/>
          <w:szCs w:val="24"/>
        </w:rPr>
        <w:t xml:space="preserve">. Blogpost retrieved from </w:t>
      </w:r>
      <w:hyperlink r:id="rId9" w:history="1">
        <w:r w:rsidRPr="00B434A6">
          <w:rPr>
            <w:rStyle w:val="Hyperlink"/>
            <w:rFonts w:ascii="Times New Roman" w:hAnsi="Times New Roman" w:cs="Times New Roman"/>
            <w:sz w:val="24"/>
            <w:szCs w:val="24"/>
          </w:rPr>
          <w:t>http://www.patheos.com/blogs/friendlyatheist/2012/07/05/louisiana-republican-when-i-voted-for-state-funds-to-go-to-religious-schools-i-didnt-mean-muslim-ones/</w:t>
        </w:r>
      </w:hyperlink>
      <w:r>
        <w:rPr>
          <w:rFonts w:ascii="Times New Roman" w:hAnsi="Times New Roman" w:cs="Times New Roman"/>
          <w:sz w:val="24"/>
          <w:szCs w:val="24"/>
        </w:rPr>
        <w:t xml:space="preserve">. </w:t>
      </w:r>
    </w:p>
    <w:p w:rsidR="00D96B34" w:rsidRDefault="00C76B08"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805C95" w:rsidRPr="007F6760">
        <w:rPr>
          <w:rFonts w:ascii="Times New Roman" w:hAnsi="Times New Roman" w:cs="Times New Roman"/>
          <w:i/>
          <w:sz w:val="24"/>
          <w:szCs w:val="24"/>
        </w:rPr>
        <w:t>House Enrolled Act 1003</w:t>
      </w:r>
      <w:r w:rsidR="007F6760">
        <w:rPr>
          <w:rFonts w:ascii="Times New Roman" w:hAnsi="Times New Roman" w:cs="Times New Roman"/>
          <w:sz w:val="24"/>
          <w:szCs w:val="24"/>
        </w:rPr>
        <w:t xml:space="preserve"> (</w:t>
      </w:r>
      <w:r w:rsidR="00805C95">
        <w:rPr>
          <w:rFonts w:ascii="Times New Roman" w:hAnsi="Times New Roman" w:cs="Times New Roman"/>
          <w:sz w:val="24"/>
          <w:szCs w:val="24"/>
        </w:rPr>
        <w:t>2011</w:t>
      </w:r>
      <w:r w:rsidR="007F6760">
        <w:rPr>
          <w:rFonts w:ascii="Times New Roman" w:hAnsi="Times New Roman" w:cs="Times New Roman"/>
          <w:sz w:val="24"/>
          <w:szCs w:val="24"/>
        </w:rPr>
        <w:t>)</w:t>
      </w:r>
      <w:r w:rsidR="00805C95">
        <w:rPr>
          <w:rFonts w:ascii="Times New Roman" w:hAnsi="Times New Roman" w:cs="Times New Roman"/>
          <w:sz w:val="24"/>
          <w:szCs w:val="24"/>
        </w:rPr>
        <w:t xml:space="preserve">. Prior to final passage, the bill was amended in the Senate to address concerns about Islamic schools. </w:t>
      </w:r>
      <w:r w:rsidRPr="00991A74">
        <w:rPr>
          <w:rFonts w:ascii="Times New Roman" w:hAnsi="Times New Roman" w:cs="Times New Roman"/>
          <w:i/>
          <w:sz w:val="24"/>
          <w:szCs w:val="24"/>
        </w:rPr>
        <w:t xml:space="preserve">Journal of the </w:t>
      </w:r>
      <w:r w:rsidR="00D96B34" w:rsidRPr="00991A74">
        <w:rPr>
          <w:rFonts w:ascii="Times New Roman" w:hAnsi="Times New Roman" w:cs="Times New Roman"/>
          <w:i/>
          <w:sz w:val="24"/>
          <w:szCs w:val="24"/>
        </w:rPr>
        <w:t>Senate</w:t>
      </w:r>
      <w:r w:rsidR="00991A74">
        <w:rPr>
          <w:rFonts w:ascii="Times New Roman" w:hAnsi="Times New Roman" w:cs="Times New Roman"/>
          <w:i/>
          <w:sz w:val="24"/>
          <w:szCs w:val="24"/>
        </w:rPr>
        <w:t xml:space="preserve">, </w:t>
      </w:r>
      <w:r w:rsidR="00991A74">
        <w:rPr>
          <w:rFonts w:ascii="Times New Roman" w:hAnsi="Times New Roman" w:cs="Times New Roman"/>
          <w:sz w:val="24"/>
          <w:szCs w:val="24"/>
        </w:rPr>
        <w:t>pp 1270-1271</w:t>
      </w:r>
      <w:r w:rsidR="00991A74">
        <w:rPr>
          <w:rFonts w:ascii="Times New Roman" w:hAnsi="Times New Roman" w:cs="Times New Roman"/>
          <w:sz w:val="24"/>
          <w:szCs w:val="24"/>
        </w:rPr>
        <w:t xml:space="preserve">. </w:t>
      </w:r>
      <w:r w:rsidR="00991A74" w:rsidRPr="00991A74">
        <w:rPr>
          <w:rFonts w:ascii="Times New Roman" w:hAnsi="Times New Roman" w:cs="Times New Roman"/>
          <w:sz w:val="24"/>
          <w:szCs w:val="24"/>
        </w:rPr>
        <w:t>State of Indiana</w:t>
      </w:r>
      <w:r w:rsidR="00991A74">
        <w:rPr>
          <w:rFonts w:ascii="Times New Roman" w:hAnsi="Times New Roman" w:cs="Times New Roman"/>
          <w:sz w:val="24"/>
          <w:szCs w:val="24"/>
        </w:rPr>
        <w:t xml:space="preserve">. </w:t>
      </w:r>
      <w:r w:rsidR="00991A74">
        <w:rPr>
          <w:rFonts w:ascii="Times New Roman" w:hAnsi="Times New Roman" w:cs="Times New Roman"/>
          <w:sz w:val="24"/>
          <w:szCs w:val="24"/>
        </w:rPr>
        <w:lastRenderedPageBreak/>
        <w:t>117</w:t>
      </w:r>
      <w:r w:rsidR="00991A74" w:rsidRPr="00991A74">
        <w:rPr>
          <w:rFonts w:ascii="Times New Roman" w:hAnsi="Times New Roman" w:cs="Times New Roman"/>
          <w:sz w:val="24"/>
          <w:szCs w:val="24"/>
          <w:vertAlign w:val="superscript"/>
        </w:rPr>
        <w:t>th</w:t>
      </w:r>
      <w:r w:rsidR="00991A74">
        <w:rPr>
          <w:rFonts w:ascii="Times New Roman" w:hAnsi="Times New Roman" w:cs="Times New Roman"/>
          <w:sz w:val="24"/>
          <w:szCs w:val="24"/>
        </w:rPr>
        <w:t xml:space="preserve"> General Assembly, First Regular Session. April 19, 2011.</w:t>
      </w:r>
      <w:r>
        <w:rPr>
          <w:rFonts w:ascii="Times New Roman" w:hAnsi="Times New Roman" w:cs="Times New Roman"/>
          <w:sz w:val="24"/>
          <w:szCs w:val="24"/>
        </w:rPr>
        <w:t xml:space="preserve"> Senate Motion to amend Engrossed House Bill 1003, amendment 1003-18 authored by Senator </w:t>
      </w:r>
      <w:r w:rsidR="00D96B34">
        <w:rPr>
          <w:rFonts w:ascii="Times New Roman" w:hAnsi="Times New Roman" w:cs="Times New Roman"/>
          <w:sz w:val="24"/>
          <w:szCs w:val="24"/>
        </w:rPr>
        <w:t>Brent Steele</w:t>
      </w:r>
      <w:r w:rsidR="00991A74">
        <w:rPr>
          <w:rFonts w:ascii="Times New Roman" w:hAnsi="Times New Roman" w:cs="Times New Roman"/>
          <w:sz w:val="24"/>
          <w:szCs w:val="24"/>
        </w:rPr>
        <w:t xml:space="preserve">. Roll Call #393, yeas 48, </w:t>
      </w:r>
      <w:r>
        <w:rPr>
          <w:rFonts w:ascii="Times New Roman" w:hAnsi="Times New Roman" w:cs="Times New Roman"/>
          <w:sz w:val="24"/>
          <w:szCs w:val="24"/>
        </w:rPr>
        <w:t>nays 0.</w:t>
      </w:r>
      <w:r w:rsidR="00D96B34">
        <w:rPr>
          <w:rFonts w:ascii="Times New Roman" w:hAnsi="Times New Roman" w:cs="Times New Roman"/>
          <w:sz w:val="24"/>
          <w:szCs w:val="24"/>
        </w:rPr>
        <w:t xml:space="preserve"> </w:t>
      </w:r>
      <w:r w:rsidR="00805C95">
        <w:rPr>
          <w:rFonts w:ascii="Times New Roman" w:hAnsi="Times New Roman" w:cs="Times New Roman"/>
          <w:sz w:val="24"/>
          <w:szCs w:val="24"/>
        </w:rPr>
        <w:t xml:space="preserve">The amendment </w:t>
      </w:r>
      <w:r w:rsidR="007F6760">
        <w:rPr>
          <w:rFonts w:ascii="Times New Roman" w:hAnsi="Times New Roman" w:cs="Times New Roman"/>
          <w:sz w:val="24"/>
          <w:szCs w:val="24"/>
        </w:rPr>
        <w:t>to Indiana Code 20-51-4 added</w:t>
      </w:r>
      <w:r w:rsidR="00805C95">
        <w:rPr>
          <w:rFonts w:ascii="Times New Roman" w:hAnsi="Times New Roman" w:cs="Times New Roman"/>
          <w:sz w:val="24"/>
          <w:szCs w:val="24"/>
        </w:rPr>
        <w:t xml:space="preserve"> Sec</w:t>
      </w:r>
      <w:r w:rsidR="007F6760">
        <w:rPr>
          <w:rFonts w:ascii="Times New Roman" w:hAnsi="Times New Roman" w:cs="Times New Roman"/>
          <w:sz w:val="24"/>
          <w:szCs w:val="24"/>
        </w:rPr>
        <w:t>tion</w:t>
      </w:r>
      <w:r w:rsidR="00805C95">
        <w:rPr>
          <w:rFonts w:ascii="Times New Roman" w:hAnsi="Times New Roman" w:cs="Times New Roman"/>
          <w:sz w:val="24"/>
          <w:szCs w:val="24"/>
        </w:rPr>
        <w:t xml:space="preserve"> 1(b)</w:t>
      </w:r>
      <w:r w:rsidR="007F6760">
        <w:rPr>
          <w:rFonts w:ascii="Times New Roman" w:hAnsi="Times New Roman" w:cs="Times New Roman"/>
          <w:sz w:val="24"/>
          <w:szCs w:val="24"/>
        </w:rPr>
        <w:t xml:space="preserve"> through (h)</w:t>
      </w:r>
      <w:r w:rsidR="00805C95">
        <w:rPr>
          <w:rFonts w:ascii="Times New Roman" w:hAnsi="Times New Roman" w:cs="Times New Roman"/>
          <w:sz w:val="24"/>
          <w:szCs w:val="24"/>
        </w:rPr>
        <w:t xml:space="preserve"> and</w:t>
      </w:r>
      <w:r w:rsidR="007F6760">
        <w:rPr>
          <w:rFonts w:ascii="Times New Roman" w:hAnsi="Times New Roman" w:cs="Times New Roman"/>
          <w:sz w:val="24"/>
          <w:szCs w:val="24"/>
        </w:rPr>
        <w:t xml:space="preserve"> Section 3(d) and (e), in bold</w:t>
      </w:r>
      <w:r w:rsidR="00991A74">
        <w:rPr>
          <w:rFonts w:ascii="Times New Roman" w:hAnsi="Times New Roman" w:cs="Times New Roman"/>
          <w:sz w:val="24"/>
          <w:szCs w:val="24"/>
        </w:rPr>
        <w:t>:</w:t>
      </w:r>
    </w:p>
    <w:p w:rsidR="00D96B34" w:rsidRPr="00D96B34" w:rsidRDefault="006B2BAE" w:rsidP="006B2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96B34" w:rsidRPr="00D96B34">
        <w:rPr>
          <w:rFonts w:ascii="Times New Roman" w:hAnsi="Times New Roman" w:cs="Times New Roman"/>
          <w:sz w:val="24"/>
          <w:szCs w:val="24"/>
        </w:rPr>
        <w:t>Chapter 4. Choice Scholarship</w:t>
      </w:r>
    </w:p>
    <w:p w:rsidR="00D96B34" w:rsidRPr="00D96B34" w:rsidRDefault="00D96B34" w:rsidP="006B2BAE">
      <w:pPr>
        <w:spacing w:after="0" w:line="240" w:lineRule="auto"/>
        <w:rPr>
          <w:rFonts w:ascii="Times New Roman" w:hAnsi="Times New Roman" w:cs="Times New Roman"/>
          <w:sz w:val="24"/>
          <w:szCs w:val="24"/>
        </w:rPr>
      </w:pPr>
      <w:r w:rsidRPr="00D96B34">
        <w:rPr>
          <w:rFonts w:ascii="Times New Roman" w:hAnsi="Times New Roman" w:cs="Times New Roman"/>
          <w:sz w:val="24"/>
          <w:szCs w:val="24"/>
        </w:rPr>
        <w:t>Sec. 1. (a) Except as provided under subsections (b) through (h), it is the intent of the general assembly to honor the autonomy of nonpublic schools that choose to become eligible schools under this chapter. A nonpublic eligible school is not an agent of the state or federal government, and therefore:</w:t>
      </w:r>
    </w:p>
    <w:p w:rsidR="00D96B34" w:rsidRPr="00D96B34" w:rsidRDefault="00D96B34" w:rsidP="006B2BAE">
      <w:pPr>
        <w:spacing w:after="0" w:line="240" w:lineRule="auto"/>
        <w:rPr>
          <w:rFonts w:ascii="Times New Roman" w:hAnsi="Times New Roman" w:cs="Times New Roman"/>
          <w:sz w:val="24"/>
          <w:szCs w:val="24"/>
        </w:rPr>
      </w:pPr>
      <w:r w:rsidRPr="00D96B34">
        <w:rPr>
          <w:rFonts w:ascii="Times New Roman" w:hAnsi="Times New Roman" w:cs="Times New Roman"/>
          <w:sz w:val="24"/>
          <w:szCs w:val="24"/>
        </w:rPr>
        <w:t xml:space="preserve">        (1) the department or any other state agency may not in any way regulate the educational program of a nonpublic eligible school that accepts a choice scholarship under this chapter, including the regulation of curriculum content, religious instruction or activities, classroom teaching, teacher and staff hiring requirements, and other activities carried out by the eligible school;</w:t>
      </w:r>
    </w:p>
    <w:p w:rsidR="00D96B34" w:rsidRPr="00D96B34" w:rsidRDefault="00D96B34" w:rsidP="006B2BAE">
      <w:pPr>
        <w:spacing w:after="0" w:line="240" w:lineRule="auto"/>
        <w:rPr>
          <w:rFonts w:ascii="Times New Roman" w:hAnsi="Times New Roman" w:cs="Times New Roman"/>
          <w:sz w:val="24"/>
          <w:szCs w:val="24"/>
        </w:rPr>
      </w:pPr>
      <w:r w:rsidRPr="00D96B34">
        <w:rPr>
          <w:rFonts w:ascii="Times New Roman" w:hAnsi="Times New Roman" w:cs="Times New Roman"/>
          <w:sz w:val="24"/>
          <w:szCs w:val="24"/>
        </w:rPr>
        <w:t xml:space="preserve">        (2) the creation of the choice scholarship program does not expand the regulatory authority of the state, the state's officers, or a school corporation to impose additional regulation of nonpublic schools beyond those necessary to enforce the requirements of the choice scholarship program in place on July 1, 2011; and</w:t>
      </w:r>
    </w:p>
    <w:p w:rsidR="00D96B34" w:rsidRDefault="00D96B34" w:rsidP="006B2BAE">
      <w:pPr>
        <w:spacing w:after="0" w:line="240" w:lineRule="auto"/>
        <w:rPr>
          <w:rFonts w:ascii="Times New Roman" w:hAnsi="Times New Roman" w:cs="Times New Roman"/>
          <w:sz w:val="24"/>
          <w:szCs w:val="24"/>
        </w:rPr>
      </w:pPr>
      <w:r w:rsidRPr="00D96B34">
        <w:rPr>
          <w:rFonts w:ascii="Times New Roman" w:hAnsi="Times New Roman" w:cs="Times New Roman"/>
          <w:sz w:val="24"/>
          <w:szCs w:val="24"/>
        </w:rPr>
        <w:t xml:space="preserve">        (3) a nonpublic eligible school shall be given the freedom to provide for the educational needs of students without governmental control.</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(b) This section applies to the following writings, documents, and records: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 The Constitution of the United States.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(2) The national motto.</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(3) The national anthem.</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(4) The Pledge of Allegiance.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(5) The Constitution of the State of Indiana.</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(6) The Declaration of Independence.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(7) The Mayflower Compact.</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(8) The Federalist Papers.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(9) "Common Sense" by Thomas Paine.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(10) The writings, speeches, documents, and proclamations of the founding fathers and presidents of the United States.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(11) United States Supreme Court decisions.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(12) Executive orders of the presidents of the United States.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(13) Frederick Douglas' Speech at Rochester, New York, on July 5, 1852, entitled "What to a Slave is the Fourth of July?".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(14) Appeal by David Walker.</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(15) Chief Seattle's letter to the United States government in 1852 in response to the United States government's inquiry regarding the purchase of tribal lands.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(c) An eligible school may allow a principal or teacher in the eligible school to read or post in the school building or classroom or at a school event any excerpt or part of a writing, document, or record listed in subsection (b).</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lastRenderedPageBreak/>
        <w:t xml:space="preserve">    (d) An eligible school may not permit the content based censorship of American history or heritage based on religious references in a writing, document, or record listed in subsection (b).</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(e) A library, a media center, or an equivalent facility that an eligible school maintains for student use must contain in the facility's permanent collection at least one (1) copy of each writing or document listed in subsection (b)(1) through (b)(9).</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(f) An eligible school shall do the following:</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(1) Allow a student to include a reference to a writing, document, or record listed in subsection (b) in a report or other work product.</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(2) May not punish the student in any way, including a reduction in grade, for using the reference.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(3) Display the United States flag in each classroom.</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(4) Provide a daily opportunity for students to voluntarily recite the Pledge of Allegiance in each classroom or on school grounds. A student is exempt from participation in the Pledge of Allegiance and may not be required to participate in the Pledge of Allegiance if:</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(A) the student chooses to not participate; or</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(B) the student's parent chooses to have the student not participate.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(5) Provide instruction on the constitutions of:</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(A) Indiana; and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(B) the United States.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(6) For an eligible school that enrolls students in grades 6 through 12, provide within the two (2) weeks preceding a general election five (5) full recitation periods of class discussion concerning:</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(A) the system of government in Indiana and in the United States;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(B) methods of voting;</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(C) party structures;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(D) election laws; and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(E) the responsibilities of citizen participation in government and in elections.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(7) Require that each teacher employed by the eligible school present instruction with special emphasis on:</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(A) honesty;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(B) morality;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(C) courtesy;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(D) obedience to law;</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(E) respect for the national flag and the Constitution of the State of Indiana and the Constitution of the United States;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(F) respect for parents and the home;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(G) the dignity and necessity of honest labor; and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(H) other lessons of a steadying influence that tend to promote and develop an upright and desirable citizenry.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(8) Provide good citizenship instruction that stresses the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nature and importance of the following:</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(A) Being honest and truthful.</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(B) Respecting authority.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(C) Respecting the property of others.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lastRenderedPageBreak/>
        <w:t xml:space="preserve">            (D) Always doing the student's personal best.</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(E) Not stealing.</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(F) Possessing the skills (including methods of conflict resolution) necessary to live peaceably in society and not resorting to violence to settle disputes.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(G) Taking personal responsibility for obligations to family and community.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(H) Taking personal responsibility for earning a livelihood.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 Treating others the way the student would want to be treated.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(J) Respecting the national flag, the Constitution of the United States, and the Constitution of the State of Indiana.</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(K) Respecting the student's parents and home.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(L) Respecting the student's self.</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(M) Respecting the rights of others to have their own views and religious beliefs.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(9) Provide instruction in the following studies: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(A) Language arts, including:</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 English;</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(ii) grammar;</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(iii) composition;</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(iv) speech; and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(v) second languages.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(B) Mathematics.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(C) Social studies and citizenship, including the: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 constitutions;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(ii) governmental systems; and</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(iii) histories;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of Indiana and the United States, including a study of the Holocaust and the role religious extremism played in the events of September 11, 2001, in each high school United States history course.</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(D) Sciences.</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(E) Fine arts, including music and art.</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(F) Health education, physical fitness, safety, and the effects of alcohol, tobacco, drugs, and other substances on the human body.</w:t>
      </w:r>
    </w:p>
    <w:p w:rsidR="00D96B34" w:rsidRPr="007F6760" w:rsidRDefault="00D96B34" w:rsidP="006B2BAE">
      <w:pPr>
        <w:spacing w:after="0" w:line="240" w:lineRule="auto"/>
        <w:rPr>
          <w:rFonts w:ascii="Times New Roman" w:hAnsi="Times New Roman" w:cs="Times New Roman"/>
          <w:b/>
          <w:sz w:val="24"/>
          <w:szCs w:val="24"/>
        </w:rPr>
      </w:pPr>
      <w:r w:rsidRPr="007F6760">
        <w:rPr>
          <w:rFonts w:ascii="Times New Roman" w:hAnsi="Times New Roman" w:cs="Times New Roman"/>
          <w:b/>
          <w:sz w:val="24"/>
          <w:szCs w:val="24"/>
        </w:rPr>
        <w:t xml:space="preserve">    (g) An eligible school, charter school, or public school shall not teach the violent overthrow of the government of the United States.</w:t>
      </w:r>
    </w:p>
    <w:p w:rsidR="00D96B34" w:rsidRDefault="00D96B34" w:rsidP="006B2BAE">
      <w:pPr>
        <w:spacing w:after="0" w:line="240" w:lineRule="auto"/>
        <w:rPr>
          <w:rFonts w:ascii="Times New Roman" w:hAnsi="Times New Roman" w:cs="Times New Roman"/>
          <w:sz w:val="24"/>
          <w:szCs w:val="24"/>
        </w:rPr>
      </w:pPr>
      <w:r w:rsidRPr="007F6760">
        <w:rPr>
          <w:rFonts w:ascii="Times New Roman" w:hAnsi="Times New Roman" w:cs="Times New Roman"/>
          <w:b/>
          <w:sz w:val="24"/>
          <w:szCs w:val="24"/>
        </w:rPr>
        <w:t xml:space="preserve">    (h) Nothing in this section shall be construed to limit the requirements of IC 20-30-5</w:t>
      </w:r>
      <w:r w:rsidRPr="00D96B34">
        <w:rPr>
          <w:rFonts w:ascii="Times New Roman" w:hAnsi="Times New Roman" w:cs="Times New Roman"/>
          <w:sz w:val="24"/>
          <w:szCs w:val="24"/>
        </w:rPr>
        <w:t>.”</w:t>
      </w:r>
    </w:p>
    <w:p w:rsidR="00991A74" w:rsidRPr="00991A74" w:rsidRDefault="007F6760" w:rsidP="006B2BAE">
      <w:pPr>
        <w:spacing w:after="0" w:line="240" w:lineRule="auto"/>
        <w:rPr>
          <w:rFonts w:ascii="Times New Roman" w:hAnsi="Times New Roman" w:cs="Times New Roman"/>
          <w:sz w:val="24"/>
          <w:szCs w:val="24"/>
        </w:rPr>
      </w:pPr>
      <w:r>
        <w:rPr>
          <w:rFonts w:ascii="Times New Roman" w:hAnsi="Times New Roman" w:cs="Times New Roman"/>
          <w:sz w:val="24"/>
          <w:szCs w:val="24"/>
        </w:rPr>
        <w:t>Amending Section 3(d) and (e):</w:t>
      </w:r>
    </w:p>
    <w:p w:rsidR="00991A74" w:rsidRPr="007F6760" w:rsidRDefault="00805C95" w:rsidP="006B2BA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F6760">
        <w:rPr>
          <w:rFonts w:ascii="Times New Roman" w:hAnsi="Times New Roman" w:cs="Times New Roman"/>
          <w:b/>
          <w:sz w:val="24"/>
          <w:szCs w:val="24"/>
        </w:rPr>
        <w:t>"</w:t>
      </w:r>
      <w:r w:rsidR="00991A74" w:rsidRPr="007F6760">
        <w:rPr>
          <w:rFonts w:ascii="Times New Roman" w:hAnsi="Times New Roman" w:cs="Times New Roman"/>
          <w:b/>
          <w:sz w:val="24"/>
          <w:szCs w:val="24"/>
        </w:rPr>
        <w:t>(d) The department shall, at a minimum, annually visit each eligible school and charter school to verify that the eligible school or charter school complies with the provisions of IC 20-51-4, the Constitutions of the state of Indiana and the United States.</w:t>
      </w:r>
    </w:p>
    <w:p w:rsidR="00991A74" w:rsidRPr="00991A74" w:rsidRDefault="00991A74" w:rsidP="006B2BAE">
      <w:pPr>
        <w:spacing w:after="0" w:line="240" w:lineRule="auto"/>
        <w:rPr>
          <w:rFonts w:ascii="Times New Roman" w:hAnsi="Times New Roman" w:cs="Times New Roman"/>
          <w:sz w:val="24"/>
          <w:szCs w:val="24"/>
        </w:rPr>
      </w:pPr>
      <w:r w:rsidRPr="007F6760">
        <w:rPr>
          <w:rFonts w:ascii="Times New Roman" w:hAnsi="Times New Roman" w:cs="Times New Roman"/>
          <w:b/>
          <w:sz w:val="24"/>
          <w:szCs w:val="24"/>
        </w:rPr>
        <w:t xml:space="preserve">    (e) Each eligible school, public school, and charter school shall grant the department full access to its premises, including access to any points of ingress to and egress from the school's grounds, buildings, and property for observing classroom instruction and reviewing any instructional materials and curriculum</w:t>
      </w:r>
      <w:r w:rsidR="007F6760">
        <w:rPr>
          <w:rFonts w:ascii="Times New Roman" w:hAnsi="Times New Roman" w:cs="Times New Roman"/>
          <w:sz w:val="24"/>
          <w:szCs w:val="24"/>
        </w:rPr>
        <w:t>."</w:t>
      </w:r>
    </w:p>
    <w:p w:rsidR="005F6CAA" w:rsidRDefault="008B4FFC" w:rsidP="005F6C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F6CAA">
        <w:rPr>
          <w:rFonts w:ascii="Times New Roman" w:hAnsi="Times New Roman" w:cs="Times New Roman"/>
          <w:sz w:val="24"/>
          <w:szCs w:val="24"/>
        </w:rPr>
        <w:t xml:space="preserve">(a) Adelman, Bob, (2015, May 26) </w:t>
      </w:r>
      <w:r w:rsidR="005F6CAA" w:rsidRPr="005F6CAA">
        <w:rPr>
          <w:rFonts w:ascii="Times New Roman" w:hAnsi="Times New Roman" w:cs="Times New Roman"/>
          <w:sz w:val="24"/>
          <w:szCs w:val="24"/>
        </w:rPr>
        <w:t>Texas Senate Passes Anti-sharia Law Bill</w:t>
      </w:r>
      <w:r w:rsidR="005F6CAA">
        <w:rPr>
          <w:rFonts w:ascii="Times New Roman" w:hAnsi="Times New Roman" w:cs="Times New Roman"/>
          <w:i/>
          <w:sz w:val="24"/>
          <w:szCs w:val="24"/>
        </w:rPr>
        <w:t xml:space="preserve">. New American. </w:t>
      </w:r>
      <w:r w:rsidR="005F6CAA">
        <w:rPr>
          <w:rFonts w:ascii="Times New Roman" w:hAnsi="Times New Roman" w:cs="Times New Roman"/>
          <w:sz w:val="24"/>
          <w:szCs w:val="24"/>
        </w:rPr>
        <w:t xml:space="preserve">(b) Scott, Tristan, (2017, February 2) </w:t>
      </w:r>
      <w:r w:rsidR="005F6CAA" w:rsidRPr="005F6CAA">
        <w:rPr>
          <w:rFonts w:ascii="Times New Roman" w:hAnsi="Times New Roman" w:cs="Times New Roman"/>
          <w:sz w:val="24"/>
          <w:szCs w:val="24"/>
        </w:rPr>
        <w:t>Bill to Ban Foreign Laws in Montana Courts Advances in Senate</w:t>
      </w:r>
      <w:r w:rsidR="005F6CAA">
        <w:rPr>
          <w:rFonts w:ascii="Times New Roman" w:hAnsi="Times New Roman" w:cs="Times New Roman"/>
          <w:sz w:val="24"/>
          <w:szCs w:val="24"/>
        </w:rPr>
        <w:t xml:space="preserve">; </w:t>
      </w:r>
      <w:r w:rsidR="005F6CAA" w:rsidRPr="005F6CAA">
        <w:rPr>
          <w:rFonts w:ascii="Times New Roman" w:hAnsi="Times New Roman" w:cs="Times New Roman"/>
          <w:sz w:val="24"/>
          <w:szCs w:val="24"/>
        </w:rPr>
        <w:t>Kalispell’s Regier is sponsor of divisive ‘anti-Sharia law’ measure</w:t>
      </w:r>
      <w:r w:rsidR="005F6CAA">
        <w:rPr>
          <w:rFonts w:ascii="Times New Roman" w:hAnsi="Times New Roman" w:cs="Times New Roman"/>
          <w:sz w:val="24"/>
          <w:szCs w:val="24"/>
        </w:rPr>
        <w:t xml:space="preserve">. </w:t>
      </w:r>
      <w:r w:rsidR="005F6CAA" w:rsidRPr="005F6CAA">
        <w:rPr>
          <w:rFonts w:ascii="Times New Roman" w:hAnsi="Times New Roman" w:cs="Times New Roman"/>
          <w:i/>
          <w:sz w:val="24"/>
          <w:szCs w:val="24"/>
        </w:rPr>
        <w:t>Flathead Beacon</w:t>
      </w:r>
      <w:r w:rsidR="005F6CAA">
        <w:rPr>
          <w:rFonts w:ascii="Times New Roman" w:hAnsi="Times New Roman" w:cs="Times New Roman"/>
          <w:sz w:val="24"/>
          <w:szCs w:val="24"/>
        </w:rPr>
        <w:t>.</w:t>
      </w:r>
    </w:p>
    <w:p w:rsidR="005F6CAA" w:rsidRDefault="005F6CAA" w:rsidP="005F6CAA">
      <w:pPr>
        <w:spacing w:line="480" w:lineRule="auto"/>
        <w:rPr>
          <w:rFonts w:ascii="Times New Roman" w:hAnsi="Times New Roman" w:cs="Times New Roman"/>
          <w:i/>
          <w:sz w:val="24"/>
          <w:szCs w:val="24"/>
        </w:rPr>
      </w:pPr>
      <w:r>
        <w:rPr>
          <w:rFonts w:ascii="Times New Roman" w:hAnsi="Times New Roman" w:cs="Times New Roman"/>
          <w:sz w:val="24"/>
          <w:szCs w:val="24"/>
        </w:rPr>
        <w:t xml:space="preserve">(c) Schachtel, Jordan (2016, January 28) </w:t>
      </w:r>
      <w:r w:rsidRPr="005F6CAA">
        <w:rPr>
          <w:rFonts w:ascii="Times New Roman" w:hAnsi="Times New Roman" w:cs="Times New Roman"/>
          <w:sz w:val="24"/>
          <w:szCs w:val="24"/>
        </w:rPr>
        <w:t>South Carolina House Passes Bill Excluding Sharia Law From State Courts</w:t>
      </w:r>
      <w:r>
        <w:rPr>
          <w:rFonts w:ascii="Times New Roman" w:hAnsi="Times New Roman" w:cs="Times New Roman"/>
          <w:sz w:val="24"/>
          <w:szCs w:val="24"/>
        </w:rPr>
        <w:t xml:space="preserve">. </w:t>
      </w:r>
      <w:r w:rsidRPr="005F6CAA">
        <w:rPr>
          <w:rFonts w:ascii="Times New Roman" w:hAnsi="Times New Roman" w:cs="Times New Roman"/>
          <w:i/>
          <w:sz w:val="24"/>
          <w:szCs w:val="24"/>
        </w:rPr>
        <w:t>Breitbart.com</w:t>
      </w:r>
    </w:p>
    <w:p w:rsidR="00D96B34" w:rsidRDefault="005F6CAA" w:rsidP="000F4432">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0F4432">
        <w:rPr>
          <w:rFonts w:ascii="Times New Roman" w:hAnsi="Times New Roman" w:cs="Times New Roman"/>
          <w:sz w:val="24"/>
          <w:szCs w:val="24"/>
        </w:rPr>
        <w:t xml:space="preserve">Silvers, Mara (2016, September 19) </w:t>
      </w:r>
      <w:r w:rsidR="000F4432" w:rsidRPr="000F4432">
        <w:rPr>
          <w:rFonts w:ascii="Times New Roman" w:hAnsi="Times New Roman" w:cs="Times New Roman"/>
          <w:sz w:val="24"/>
          <w:szCs w:val="24"/>
        </w:rPr>
        <w:t>Fear Over Islam In Schools Draws A Crowd In Kalispell</w:t>
      </w:r>
      <w:r w:rsidR="000F4432">
        <w:rPr>
          <w:rFonts w:ascii="Times New Roman" w:hAnsi="Times New Roman" w:cs="Times New Roman"/>
          <w:sz w:val="24"/>
          <w:szCs w:val="24"/>
        </w:rPr>
        <w:t xml:space="preserve">. </w:t>
      </w:r>
      <w:r w:rsidR="000F4432" w:rsidRPr="000F4432">
        <w:rPr>
          <w:rFonts w:ascii="Times New Roman" w:hAnsi="Times New Roman" w:cs="Times New Roman"/>
          <w:i/>
          <w:sz w:val="24"/>
          <w:szCs w:val="24"/>
        </w:rPr>
        <w:t>Montana Public Radio</w:t>
      </w:r>
      <w:r w:rsidR="000F4432">
        <w:rPr>
          <w:rFonts w:ascii="Times New Roman" w:hAnsi="Times New Roman" w:cs="Times New Roman"/>
          <w:sz w:val="24"/>
          <w:szCs w:val="24"/>
        </w:rPr>
        <w:t>.</w:t>
      </w:r>
    </w:p>
    <w:p w:rsidR="008B4FFC" w:rsidRDefault="008B4FFC"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008333F6">
        <w:rPr>
          <w:rFonts w:ascii="Times New Roman" w:hAnsi="Times New Roman" w:cs="Times New Roman"/>
          <w:sz w:val="24"/>
          <w:szCs w:val="24"/>
        </w:rPr>
        <w:t xml:space="preserve">Clark, Kirsten, (2017, January 17) </w:t>
      </w:r>
      <w:r w:rsidRPr="008B4FFC">
        <w:rPr>
          <w:rFonts w:ascii="Times New Roman" w:hAnsi="Times New Roman" w:cs="Times New Roman"/>
          <w:sz w:val="24"/>
          <w:szCs w:val="24"/>
        </w:rPr>
        <w:t>Worksheet on</w:t>
      </w:r>
      <w:r w:rsidR="008333F6">
        <w:rPr>
          <w:rFonts w:ascii="Times New Roman" w:hAnsi="Times New Roman" w:cs="Times New Roman"/>
          <w:sz w:val="24"/>
          <w:szCs w:val="24"/>
        </w:rPr>
        <w:t xml:space="preserve"> Sharia Law Irks School Parents. </w:t>
      </w:r>
      <w:r w:rsidR="008333F6" w:rsidRPr="008333F6">
        <w:rPr>
          <w:rFonts w:ascii="Times New Roman" w:hAnsi="Times New Roman" w:cs="Times New Roman"/>
          <w:i/>
          <w:sz w:val="24"/>
          <w:szCs w:val="24"/>
        </w:rPr>
        <w:t>Courier-Journal</w:t>
      </w:r>
      <w:r w:rsidR="008333F6">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8B4FFC">
          <w:rPr>
            <w:rStyle w:val="Hyperlink"/>
            <w:rFonts w:ascii="Times New Roman" w:hAnsi="Times New Roman" w:cs="Times New Roman"/>
            <w:sz w:val="24"/>
            <w:szCs w:val="24"/>
          </w:rPr>
          <w:t>http://www.courier-journal.com/story/news/local/indian</w:t>
        </w:r>
        <w:r w:rsidRPr="008B4FFC">
          <w:rPr>
            <w:rStyle w:val="Hyperlink"/>
            <w:rFonts w:ascii="Times New Roman" w:hAnsi="Times New Roman" w:cs="Times New Roman"/>
            <w:sz w:val="24"/>
            <w:szCs w:val="24"/>
          </w:rPr>
          <w:t>a</w:t>
        </w:r>
        <w:r w:rsidRPr="008B4FFC">
          <w:rPr>
            <w:rStyle w:val="Hyperlink"/>
            <w:rFonts w:ascii="Times New Roman" w:hAnsi="Times New Roman" w:cs="Times New Roman"/>
            <w:sz w:val="24"/>
            <w:szCs w:val="24"/>
          </w:rPr>
          <w:t>/2017/01/17/worksheet-sharia-law-irks-school-parents/96660192/</w:t>
        </w:r>
      </w:hyperlink>
      <w:r w:rsidRPr="008B4FFC">
        <w:rPr>
          <w:rFonts w:ascii="Times New Roman" w:hAnsi="Times New Roman" w:cs="Times New Roman"/>
          <w:sz w:val="24"/>
          <w:szCs w:val="24"/>
        </w:rPr>
        <w:t xml:space="preserve"> </w:t>
      </w:r>
    </w:p>
    <w:p w:rsidR="008B4FFC" w:rsidRDefault="008B4FFC"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w:t>
      </w:r>
      <w:r w:rsidR="00991A74" w:rsidRPr="00991A74">
        <w:rPr>
          <w:rFonts w:ascii="Times New Roman" w:hAnsi="Times New Roman" w:cs="Times New Roman"/>
          <w:i/>
          <w:iCs/>
          <w:sz w:val="24"/>
          <w:szCs w:val="24"/>
        </w:rPr>
        <w:t>Zelman vs Simmons-Harris</w:t>
      </w:r>
      <w:r w:rsidR="00991A74" w:rsidRPr="00991A74">
        <w:rPr>
          <w:rFonts w:ascii="Times New Roman" w:hAnsi="Times New Roman" w:cs="Times New Roman"/>
          <w:i/>
          <w:sz w:val="24"/>
          <w:szCs w:val="24"/>
        </w:rPr>
        <w:t>, 536 U.S. 639 (2002)</w:t>
      </w:r>
      <w:r>
        <w:rPr>
          <w:rFonts w:ascii="Times New Roman" w:hAnsi="Times New Roman" w:cs="Times New Roman"/>
          <w:sz w:val="24"/>
          <w:szCs w:val="24"/>
        </w:rPr>
        <w:t>.</w:t>
      </w:r>
    </w:p>
    <w:p w:rsidR="00D96B34" w:rsidRPr="0086755E" w:rsidRDefault="008B4FFC" w:rsidP="00991A74">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11.</w:t>
      </w:r>
      <w:r w:rsidR="000A1B8B">
        <w:rPr>
          <w:rFonts w:ascii="Times New Roman" w:hAnsi="Times New Roman" w:cs="Times New Roman"/>
          <w:sz w:val="24"/>
          <w:szCs w:val="24"/>
        </w:rPr>
        <w:t xml:space="preserve"> </w:t>
      </w:r>
      <w:r w:rsidR="00991A74" w:rsidRPr="00991A74">
        <w:rPr>
          <w:rFonts w:ascii="Times New Roman" w:hAnsi="Times New Roman" w:cs="Times New Roman"/>
          <w:i/>
          <w:sz w:val="24"/>
          <w:szCs w:val="24"/>
        </w:rPr>
        <w:t>ABCs of School Choice. EdChoice (2016-2017)</w:t>
      </w:r>
      <w:r w:rsidR="00991A74">
        <w:rPr>
          <w:rFonts w:ascii="Times New Roman" w:hAnsi="Times New Roman" w:cs="Times New Roman"/>
          <w:i/>
          <w:sz w:val="24"/>
          <w:szCs w:val="24"/>
        </w:rPr>
        <w:t>.</w:t>
      </w:r>
    </w:p>
    <w:p w:rsidR="0091725A" w:rsidRDefault="0091725A" w:rsidP="00DF2F72">
      <w:pPr>
        <w:spacing w:after="0" w:line="480" w:lineRule="auto"/>
        <w:rPr>
          <w:rFonts w:ascii="Times New Roman" w:hAnsi="Times New Roman" w:cs="Times New Roman"/>
          <w:sz w:val="24"/>
          <w:szCs w:val="24"/>
        </w:rPr>
      </w:pPr>
    </w:p>
    <w:p w:rsidR="0091725A" w:rsidRPr="000E0F45" w:rsidRDefault="0091725A" w:rsidP="00DF2F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91725A" w:rsidRPr="000E0F45" w:rsidSect="002F307B">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DF" w:rsidRDefault="007D28DF" w:rsidP="002F307B">
      <w:pPr>
        <w:spacing w:after="0" w:line="240" w:lineRule="auto"/>
      </w:pPr>
      <w:r>
        <w:separator/>
      </w:r>
    </w:p>
  </w:endnote>
  <w:endnote w:type="continuationSeparator" w:id="0">
    <w:p w:rsidR="007D28DF" w:rsidRDefault="007D28DF" w:rsidP="002F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DF" w:rsidRDefault="007D28DF" w:rsidP="002F307B">
      <w:pPr>
        <w:spacing w:after="0" w:line="240" w:lineRule="auto"/>
      </w:pPr>
      <w:r>
        <w:separator/>
      </w:r>
    </w:p>
  </w:footnote>
  <w:footnote w:type="continuationSeparator" w:id="0">
    <w:p w:rsidR="007D28DF" w:rsidRDefault="007D28DF" w:rsidP="002F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1503"/>
      <w:docPartObj>
        <w:docPartGallery w:val="Page Numbers (Top of Page)"/>
        <w:docPartUnique/>
      </w:docPartObj>
    </w:sdtPr>
    <w:sdtEndPr>
      <w:rPr>
        <w:noProof/>
      </w:rPr>
    </w:sdtEndPr>
    <w:sdtContent>
      <w:p w:rsidR="00AF1C7B" w:rsidRDefault="00B50A53" w:rsidP="00B50A53">
        <w:pPr>
          <w:pStyle w:val="Header"/>
          <w:jc w:val="right"/>
        </w:pPr>
        <w:r w:rsidRPr="00B50A53">
          <w:t>ISLAMIC SCHOOLS &amp; SCHOOL CHOICE: OPPORTUNITY FOR UNDERSTANDING OR TOO CONTENTIOUS?</w:t>
        </w:r>
        <w:r w:rsidR="006B2BAE">
          <w:t xml:space="preserve"> </w:t>
        </w:r>
        <w:r w:rsidR="00AF1C7B">
          <w:fldChar w:fldCharType="begin"/>
        </w:r>
        <w:r w:rsidR="00AF1C7B">
          <w:instrText xml:space="preserve"> PAGE   \* MERGEFORMAT </w:instrText>
        </w:r>
        <w:r w:rsidR="00AF1C7B">
          <w:fldChar w:fldCharType="separate"/>
        </w:r>
        <w:r w:rsidR="008261BF">
          <w:rPr>
            <w:noProof/>
          </w:rPr>
          <w:t>6</w:t>
        </w:r>
        <w:r w:rsidR="00AF1C7B">
          <w:rPr>
            <w:noProof/>
          </w:rPr>
          <w:fldChar w:fldCharType="end"/>
        </w:r>
      </w:p>
    </w:sdtContent>
  </w:sdt>
  <w:p w:rsidR="002F307B" w:rsidRDefault="002F3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45"/>
    <w:rsid w:val="0003529A"/>
    <w:rsid w:val="00046749"/>
    <w:rsid w:val="000A1B8B"/>
    <w:rsid w:val="000A378E"/>
    <w:rsid w:val="000C7448"/>
    <w:rsid w:val="000D7598"/>
    <w:rsid w:val="000E0F45"/>
    <w:rsid w:val="000F4432"/>
    <w:rsid w:val="00110C04"/>
    <w:rsid w:val="0014245B"/>
    <w:rsid w:val="00143432"/>
    <w:rsid w:val="001B40B9"/>
    <w:rsid w:val="001B72BB"/>
    <w:rsid w:val="001C5F46"/>
    <w:rsid w:val="00235751"/>
    <w:rsid w:val="00261F4E"/>
    <w:rsid w:val="002826AA"/>
    <w:rsid w:val="002C47C6"/>
    <w:rsid w:val="002E5A2C"/>
    <w:rsid w:val="002F307B"/>
    <w:rsid w:val="002F7AD4"/>
    <w:rsid w:val="0036717D"/>
    <w:rsid w:val="00387C8D"/>
    <w:rsid w:val="003B7228"/>
    <w:rsid w:val="00450B89"/>
    <w:rsid w:val="004A15DD"/>
    <w:rsid w:val="00505373"/>
    <w:rsid w:val="005F6CAA"/>
    <w:rsid w:val="006B2BAE"/>
    <w:rsid w:val="006C53B2"/>
    <w:rsid w:val="0077494F"/>
    <w:rsid w:val="00774CAA"/>
    <w:rsid w:val="00793787"/>
    <w:rsid w:val="007B28F6"/>
    <w:rsid w:val="007B7327"/>
    <w:rsid w:val="007D28DF"/>
    <w:rsid w:val="007F6760"/>
    <w:rsid w:val="00805C95"/>
    <w:rsid w:val="008261BF"/>
    <w:rsid w:val="008333F6"/>
    <w:rsid w:val="0086755E"/>
    <w:rsid w:val="008A4CA6"/>
    <w:rsid w:val="008B4FFC"/>
    <w:rsid w:val="0091725A"/>
    <w:rsid w:val="00991A74"/>
    <w:rsid w:val="009C4771"/>
    <w:rsid w:val="009F4671"/>
    <w:rsid w:val="00A10A20"/>
    <w:rsid w:val="00AA7631"/>
    <w:rsid w:val="00AB41E2"/>
    <w:rsid w:val="00AB545B"/>
    <w:rsid w:val="00AF1C7B"/>
    <w:rsid w:val="00B50A53"/>
    <w:rsid w:val="00C442A6"/>
    <w:rsid w:val="00C76B08"/>
    <w:rsid w:val="00CA59D8"/>
    <w:rsid w:val="00CC143B"/>
    <w:rsid w:val="00CE77B6"/>
    <w:rsid w:val="00D5618B"/>
    <w:rsid w:val="00D96B34"/>
    <w:rsid w:val="00DF2F72"/>
    <w:rsid w:val="00F16138"/>
    <w:rsid w:val="00F350F0"/>
    <w:rsid w:val="00F42E4F"/>
    <w:rsid w:val="00FB382D"/>
    <w:rsid w:val="00FD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E80BE-9996-41CD-99B9-072539F6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6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1E2"/>
    <w:rPr>
      <w:color w:val="0563C1" w:themeColor="hyperlink"/>
      <w:u w:val="single"/>
    </w:rPr>
  </w:style>
  <w:style w:type="paragraph" w:styleId="Header">
    <w:name w:val="header"/>
    <w:basedOn w:val="Normal"/>
    <w:link w:val="HeaderChar"/>
    <w:uiPriority w:val="99"/>
    <w:unhideWhenUsed/>
    <w:rsid w:val="002F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7B"/>
  </w:style>
  <w:style w:type="paragraph" w:styleId="Footer">
    <w:name w:val="footer"/>
    <w:basedOn w:val="Normal"/>
    <w:link w:val="FooterChar"/>
    <w:uiPriority w:val="99"/>
    <w:unhideWhenUsed/>
    <w:rsid w:val="002F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7B"/>
  </w:style>
  <w:style w:type="character" w:styleId="FollowedHyperlink">
    <w:name w:val="FollowedHyperlink"/>
    <w:basedOn w:val="DefaultParagraphFont"/>
    <w:uiPriority w:val="99"/>
    <w:semiHidden/>
    <w:unhideWhenUsed/>
    <w:rsid w:val="002F307B"/>
    <w:rPr>
      <w:color w:val="954F72" w:themeColor="followedHyperlink"/>
      <w:u w:val="single"/>
    </w:rPr>
  </w:style>
  <w:style w:type="character" w:customStyle="1" w:styleId="Heading2Char">
    <w:name w:val="Heading 2 Char"/>
    <w:basedOn w:val="DefaultParagraphFont"/>
    <w:link w:val="Heading2"/>
    <w:uiPriority w:val="9"/>
    <w:semiHidden/>
    <w:rsid w:val="005F6C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1041">
      <w:bodyDiv w:val="1"/>
      <w:marLeft w:val="0"/>
      <w:marRight w:val="0"/>
      <w:marTop w:val="0"/>
      <w:marBottom w:val="0"/>
      <w:divBdr>
        <w:top w:val="none" w:sz="0" w:space="0" w:color="auto"/>
        <w:left w:val="none" w:sz="0" w:space="0" w:color="auto"/>
        <w:bottom w:val="none" w:sz="0" w:space="0" w:color="auto"/>
        <w:right w:val="none" w:sz="0" w:space="0" w:color="auto"/>
      </w:divBdr>
    </w:div>
    <w:div w:id="1393848371">
      <w:bodyDiv w:val="1"/>
      <w:marLeft w:val="0"/>
      <w:marRight w:val="0"/>
      <w:marTop w:val="0"/>
      <w:marBottom w:val="0"/>
      <w:divBdr>
        <w:top w:val="none" w:sz="0" w:space="0" w:color="auto"/>
        <w:left w:val="none" w:sz="0" w:space="0" w:color="auto"/>
        <w:bottom w:val="none" w:sz="0" w:space="0" w:color="auto"/>
        <w:right w:val="none" w:sz="0" w:space="0" w:color="auto"/>
      </w:divBdr>
    </w:div>
    <w:div w:id="21159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nathanturley.org/2013/04/03/reading-rriting-and-religion-tennessee-legislators-move-to-kill-voucher-bill-to-avoid-funds-going-to-muslim-schoo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dchoice.org/school-choice/school-choice-in-ameri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choice.org/who-we-are/our-founders/the-friedmans-on-school-choice/article/the-role-of-government-in-educ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ourier-journal.com/story/news/local/indiana/2017/01/17/worksheet-sharia-law-irks-school-parents/96660192/" TargetMode="External"/><Relationship Id="rId4" Type="http://schemas.openxmlformats.org/officeDocument/2006/relationships/footnotes" Target="footnotes.xml"/><Relationship Id="rId9" Type="http://schemas.openxmlformats.org/officeDocument/2006/relationships/hyperlink" Target="http://www.patheos.com/blogs/friendlyatheist/2012/07/05/louisiana-republican-when-i-voted-for-state-funds-to-go-to-religious-schools-i-didnt-mean-muslim-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12</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Hiner</dc:creator>
  <cp:keywords/>
  <dc:description/>
  <cp:lastModifiedBy>Leslie Hiner</cp:lastModifiedBy>
  <cp:revision>19</cp:revision>
  <dcterms:created xsi:type="dcterms:W3CDTF">2017-02-26T17:48:00Z</dcterms:created>
  <dcterms:modified xsi:type="dcterms:W3CDTF">2017-03-04T01:50:00Z</dcterms:modified>
</cp:coreProperties>
</file>